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D9CAF" w14:textId="382FDDF7" w:rsidR="00450DB2" w:rsidRDefault="006164FB" w:rsidP="006164FB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Insurance Questionnaire for Mooring Rentals @ PYC</w:t>
      </w:r>
    </w:p>
    <w:p w14:paraId="1F63199C" w14:textId="7FAE7C95" w:rsidR="006164FB" w:rsidRDefault="006164FB" w:rsidP="006164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order to insure that PYC is adequately protected from a liability standpoint it will be necessary for any renter of a PYC mooring to supply the PYC Club with a proof of insurance in the amount of $1 million. This limit can be attained either via a boaters liability policy limit or a combination of a boaters liability limit along with an excess umbrella policy limit</w:t>
      </w:r>
      <w:r w:rsidR="00D4764B">
        <w:rPr>
          <w:b/>
          <w:bCs/>
          <w:sz w:val="28"/>
          <w:szCs w:val="28"/>
        </w:rPr>
        <w:t xml:space="preserve"> that</w:t>
      </w:r>
      <w:r w:rsidR="001C5C11">
        <w:rPr>
          <w:b/>
          <w:bCs/>
          <w:sz w:val="28"/>
          <w:szCs w:val="28"/>
        </w:rPr>
        <w:t xml:space="preserve"> would</w:t>
      </w:r>
      <w:r>
        <w:rPr>
          <w:b/>
          <w:bCs/>
          <w:sz w:val="28"/>
          <w:szCs w:val="28"/>
        </w:rPr>
        <w:t xml:space="preserve"> be an excess cover over the boaters liability policy</w:t>
      </w:r>
      <w:r w:rsidR="001C5C11">
        <w:rPr>
          <w:b/>
          <w:bCs/>
          <w:sz w:val="28"/>
          <w:szCs w:val="28"/>
        </w:rPr>
        <w:t xml:space="preserve"> that equals or exceeds $1 million</w:t>
      </w:r>
      <w:r>
        <w:rPr>
          <w:b/>
          <w:bCs/>
          <w:sz w:val="28"/>
          <w:szCs w:val="28"/>
        </w:rPr>
        <w:t>.</w:t>
      </w:r>
    </w:p>
    <w:p w14:paraId="253BB1F6" w14:textId="0E172480" w:rsidR="006164FB" w:rsidRDefault="006164FB" w:rsidP="006164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answer the following questions and provide proof of insurance to PYC if you intend to rent a mooring : </w:t>
      </w:r>
    </w:p>
    <w:p w14:paraId="28DFECFC" w14:textId="36595EA4" w:rsidR="006164FB" w:rsidRDefault="006164FB" w:rsidP="006164F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What is your boaters liability </w:t>
      </w:r>
      <w:r w:rsidR="001C5C11">
        <w:rPr>
          <w:b/>
          <w:bCs/>
          <w:sz w:val="28"/>
          <w:szCs w:val="28"/>
        </w:rPr>
        <w:t xml:space="preserve">policy limit of liability? </w:t>
      </w:r>
    </w:p>
    <w:p w14:paraId="1D908DF3" w14:textId="4925E55D" w:rsidR="001C5C11" w:rsidRDefault="001C5C11" w:rsidP="001C5C1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you have an excess umbrella liability policy that provides coverage over your boaters liability policy?</w:t>
      </w:r>
    </w:p>
    <w:p w14:paraId="4DDCED96" w14:textId="38CA7A36" w:rsidR="001C5C11" w:rsidRDefault="001C5C11" w:rsidP="001C5C1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the answer is Yes to question #2 what is your excess umbrella liability policy limit?</w:t>
      </w:r>
    </w:p>
    <w:p w14:paraId="4ABF481A" w14:textId="761F383F" w:rsidR="001C5C11" w:rsidRDefault="001C5C11" w:rsidP="001C5C11">
      <w:pPr>
        <w:rPr>
          <w:b/>
          <w:bCs/>
          <w:sz w:val="28"/>
          <w:szCs w:val="28"/>
        </w:rPr>
      </w:pPr>
    </w:p>
    <w:p w14:paraId="26BDB23D" w14:textId="0E3F481B" w:rsidR="001C5C11" w:rsidRDefault="001C5C11" w:rsidP="001C5C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 : ( please print)</w:t>
      </w:r>
    </w:p>
    <w:p w14:paraId="2CBDF2D3" w14:textId="1B9A666C" w:rsidR="001C5C11" w:rsidRDefault="001C5C11" w:rsidP="001C5C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Signature:</w:t>
      </w:r>
    </w:p>
    <w:p w14:paraId="0D580372" w14:textId="0488E776" w:rsidR="001C5C11" w:rsidRDefault="001C5C11" w:rsidP="001C5C11">
      <w:pPr>
        <w:rPr>
          <w:b/>
          <w:bCs/>
          <w:sz w:val="28"/>
          <w:szCs w:val="28"/>
        </w:rPr>
      </w:pPr>
    </w:p>
    <w:p w14:paraId="13245271" w14:textId="75886C90" w:rsidR="001C5C11" w:rsidRPr="001C5C11" w:rsidRDefault="001C5C11" w:rsidP="001C5C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Thank you for completing this short survey.</w:t>
      </w:r>
    </w:p>
    <w:sectPr w:rsidR="001C5C11" w:rsidRPr="001C5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02BFE"/>
    <w:multiLevelType w:val="hybridMultilevel"/>
    <w:tmpl w:val="6D5A8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FB"/>
    <w:rsid w:val="001C5C11"/>
    <w:rsid w:val="00450DB2"/>
    <w:rsid w:val="006164FB"/>
    <w:rsid w:val="00D4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35E84"/>
  <w15:chartTrackingRefBased/>
  <w15:docId w15:val="{2E187F62-1979-42AF-9C0F-65F73125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Kenepp</dc:creator>
  <cp:keywords/>
  <dc:description/>
  <cp:lastModifiedBy>david Kenepp</cp:lastModifiedBy>
  <cp:revision>3</cp:revision>
  <cp:lastPrinted>2020-07-08T14:29:00Z</cp:lastPrinted>
  <dcterms:created xsi:type="dcterms:W3CDTF">2020-07-08T14:12:00Z</dcterms:created>
  <dcterms:modified xsi:type="dcterms:W3CDTF">2020-07-08T14:35:00Z</dcterms:modified>
</cp:coreProperties>
</file>