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C87A" w14:textId="6E8D49C7" w:rsidR="00450DB2" w:rsidRDefault="007E1F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Newmarket, NH</w:t>
      </w:r>
    </w:p>
    <w:p w14:paraId="3D545267" w14:textId="05D6ADEB" w:rsidR="007E1FF2" w:rsidRDefault="007E1F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July 9, 2020</w:t>
      </w:r>
    </w:p>
    <w:p w14:paraId="17DAB23E" w14:textId="3BF4ABE5" w:rsidR="007E1FF2" w:rsidRDefault="007E1FF2">
      <w:pPr>
        <w:rPr>
          <w:b/>
          <w:bCs/>
          <w:sz w:val="28"/>
          <w:szCs w:val="28"/>
        </w:rPr>
      </w:pPr>
    </w:p>
    <w:p w14:paraId="347352F3" w14:textId="543AE612" w:rsidR="007E1FF2" w:rsidRDefault="007E1FF2" w:rsidP="007E1FF2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Vice Commodore Report 7/9/2020</w:t>
      </w:r>
    </w:p>
    <w:p w14:paraId="545580A0" w14:textId="41C511AB" w:rsidR="007E1FF2" w:rsidRDefault="007E1FF2" w:rsidP="007E1FF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Club partially reopened on 6/23/2020 with limited indoor and outdoor seating in order to provide for proper social distancing. The grills have not been activated and the kitchen and bar remain closed. A strict carry in and carry out policy has been implemented for members and guests. There has been minimal usage of the club since the reopening on 6/23 with the exception of boat traffic. There will be further discussion of additional loosening of restrictions at the July Board meeting.</w:t>
      </w:r>
    </w:p>
    <w:p w14:paraId="40439667" w14:textId="2A6CEE78" w:rsidR="007E1FF2" w:rsidRDefault="007E1FF2" w:rsidP="007E1FF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have developed a short questionnaire regarding insurance requirements for those members looking to rent </w:t>
      </w:r>
      <w:r w:rsidR="000F6BC9">
        <w:rPr>
          <w:b/>
          <w:bCs/>
          <w:sz w:val="28"/>
          <w:szCs w:val="28"/>
        </w:rPr>
        <w:t>moorings in the future. I plan to distribute the questionnaire at the 7/9 Board meeting for discussion and consideration. The hope is to implement the questionnaire for the 2021 season and to increase the current minimum liability limit from $300,000</w:t>
      </w:r>
    </w:p>
    <w:p w14:paraId="3005442B" w14:textId="1F981ABE" w:rsidR="000F6BC9" w:rsidRDefault="000F6BC9" w:rsidP="000F6BC9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$1 million.</w:t>
      </w:r>
    </w:p>
    <w:p w14:paraId="69B1D7CF" w14:textId="4F6AB835" w:rsidR="000F6BC9" w:rsidRDefault="000F6BC9" w:rsidP="000F6BC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 appraisal of the PYC Fine Arts was performed on 6/19/2020. I received the report this week. The total value of all items is $31,200. This is an increase from the last appraisal which had a total value of $23,650. The new valuation includes the Clipper ship Roman which is appraised for $1,500. I need to discuss the new appraisal with our insurance agent Joe Cunningham to determine how we arrived at the current policy limit of $33,000. At the same </w:t>
      </w:r>
      <w:proofErr w:type="gramStart"/>
      <w:r>
        <w:rPr>
          <w:b/>
          <w:bCs/>
          <w:sz w:val="28"/>
          <w:szCs w:val="28"/>
        </w:rPr>
        <w:t>time</w:t>
      </w:r>
      <w:proofErr w:type="gramEnd"/>
      <w:r>
        <w:rPr>
          <w:b/>
          <w:bCs/>
          <w:sz w:val="28"/>
          <w:szCs w:val="28"/>
        </w:rPr>
        <w:t xml:space="preserve"> I will provide Joe with a copy of the appraisal and ask him to </w:t>
      </w:r>
      <w:r w:rsidR="000C170A">
        <w:rPr>
          <w:b/>
          <w:bCs/>
          <w:sz w:val="28"/>
          <w:szCs w:val="28"/>
        </w:rPr>
        <w:t>send</w:t>
      </w:r>
      <w:r>
        <w:rPr>
          <w:b/>
          <w:bCs/>
          <w:sz w:val="28"/>
          <w:szCs w:val="28"/>
        </w:rPr>
        <w:t xml:space="preserve"> it to our insurer </w:t>
      </w:r>
      <w:r w:rsidR="000C170A">
        <w:rPr>
          <w:b/>
          <w:bCs/>
          <w:sz w:val="28"/>
          <w:szCs w:val="28"/>
        </w:rPr>
        <w:t>so they can endorse the new value on our policy.</w:t>
      </w:r>
    </w:p>
    <w:p w14:paraId="08506B41" w14:textId="6EF82022" w:rsidR="000C170A" w:rsidRDefault="000C170A" w:rsidP="000C17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Respectfully submitted,</w:t>
      </w:r>
    </w:p>
    <w:p w14:paraId="3FF59EEE" w14:textId="5EC1464A" w:rsidR="000C170A" w:rsidRPr="000C170A" w:rsidRDefault="000C170A" w:rsidP="000C17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David Kenepp VC</w:t>
      </w:r>
    </w:p>
    <w:sectPr w:rsidR="000C170A" w:rsidRPr="000C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7295F"/>
    <w:multiLevelType w:val="hybridMultilevel"/>
    <w:tmpl w:val="C78A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F2"/>
    <w:rsid w:val="000C170A"/>
    <w:rsid w:val="000F6BC9"/>
    <w:rsid w:val="00450DB2"/>
    <w:rsid w:val="007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D712"/>
  <w15:chartTrackingRefBased/>
  <w15:docId w15:val="{381E3E38-BC38-40C0-A7C3-54584C21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Kenepp</dc:creator>
  <cp:keywords/>
  <dc:description/>
  <cp:lastModifiedBy>david Kenepp</cp:lastModifiedBy>
  <cp:revision>1</cp:revision>
  <cp:lastPrinted>2020-07-08T14:11:00Z</cp:lastPrinted>
  <dcterms:created xsi:type="dcterms:W3CDTF">2020-07-08T13:47:00Z</dcterms:created>
  <dcterms:modified xsi:type="dcterms:W3CDTF">2020-07-08T14:12:00Z</dcterms:modified>
</cp:coreProperties>
</file>