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F4C" w:rsidRPr="004E4DD6" w:rsidRDefault="003724F2">
      <w:pPr>
        <w:rPr>
          <w:rFonts w:ascii="Book Antiqua" w:hAnsi="Book Antiqua"/>
        </w:rPr>
      </w:pPr>
      <w:r>
        <w:rPr>
          <w:rFonts w:ascii="Book Antiqua" w:hAnsi="Book Antiqua"/>
        </w:rPr>
        <w:t>BOD members</w:t>
      </w:r>
      <w:r w:rsidR="004A0A8F" w:rsidRPr="004E4DD6">
        <w:rPr>
          <w:rFonts w:ascii="Book Antiqua" w:hAnsi="Book Antiqua"/>
        </w:rPr>
        <w:t>,</w:t>
      </w:r>
    </w:p>
    <w:p w:rsidR="00CC114F" w:rsidRPr="004E4DD6" w:rsidRDefault="004A0A8F" w:rsidP="00CC114F">
      <w:pPr>
        <w:ind w:firstLine="90"/>
        <w:rPr>
          <w:rFonts w:ascii="Book Antiqua" w:hAnsi="Book Antiqua"/>
        </w:rPr>
      </w:pPr>
      <w:r w:rsidRPr="004E4DD6">
        <w:rPr>
          <w:rFonts w:ascii="Book Antiqua" w:hAnsi="Book Antiqua"/>
        </w:rPr>
        <w:t>With the relationship I’ve develop</w:t>
      </w:r>
      <w:r w:rsidR="00CC114F" w:rsidRPr="004E4DD6">
        <w:rPr>
          <w:rFonts w:ascii="Book Antiqua" w:hAnsi="Book Antiqua"/>
        </w:rPr>
        <w:t>ed with other yacht clubs</w:t>
      </w:r>
      <w:r w:rsidRPr="004E4DD6">
        <w:rPr>
          <w:rFonts w:ascii="Book Antiqua" w:hAnsi="Book Antiqua"/>
        </w:rPr>
        <w:t>, I thought it might be helpful to inquire about others’</w:t>
      </w:r>
      <w:r w:rsidR="00CC114F" w:rsidRPr="004E4DD6">
        <w:rPr>
          <w:rFonts w:ascii="Book Antiqua" w:hAnsi="Book Antiqua"/>
        </w:rPr>
        <w:t xml:space="preserve"> planned operation(s) con</w:t>
      </w:r>
      <w:r w:rsidR="00526D06" w:rsidRPr="004E4DD6">
        <w:rPr>
          <w:rFonts w:ascii="Book Antiqua" w:hAnsi="Book Antiqua"/>
        </w:rPr>
        <w:t xml:space="preserve">sidering the virus issue.  The </w:t>
      </w:r>
      <w:proofErr w:type="spellStart"/>
      <w:r w:rsidR="00526D06" w:rsidRPr="004E4DD6">
        <w:rPr>
          <w:rFonts w:ascii="Book Antiqua" w:hAnsi="Book Antiqua"/>
        </w:rPr>
        <w:t>C</w:t>
      </w:r>
      <w:r w:rsidR="00CC114F" w:rsidRPr="004E4DD6">
        <w:rPr>
          <w:rFonts w:ascii="Book Antiqua" w:hAnsi="Book Antiqua"/>
        </w:rPr>
        <w:t>ovid</w:t>
      </w:r>
      <w:proofErr w:type="spellEnd"/>
      <w:r w:rsidR="00CC114F" w:rsidRPr="004E4DD6">
        <w:rPr>
          <w:rFonts w:ascii="Book Antiqua" w:hAnsi="Book Antiqua"/>
        </w:rPr>
        <w:t xml:space="preserve"> situation will most definitely affect our club throughout this entire season, and probably disrupt world</w:t>
      </w:r>
      <w:r w:rsidR="00526D06" w:rsidRPr="004E4DD6">
        <w:rPr>
          <w:rFonts w:ascii="Book Antiqua" w:hAnsi="Book Antiqua"/>
        </w:rPr>
        <w:t xml:space="preserve"> events far into the future.</w:t>
      </w:r>
    </w:p>
    <w:p w:rsidR="00526D06" w:rsidRPr="004E4DD6" w:rsidRDefault="00526D06" w:rsidP="00CC114F">
      <w:pPr>
        <w:ind w:firstLine="90"/>
        <w:rPr>
          <w:rFonts w:ascii="Book Antiqua" w:hAnsi="Book Antiqua"/>
        </w:rPr>
      </w:pPr>
      <w:r w:rsidRPr="004E4DD6">
        <w:rPr>
          <w:rFonts w:ascii="Book Antiqua" w:hAnsi="Book Antiqua"/>
        </w:rPr>
        <w:t xml:space="preserve">My friend Elaine </w:t>
      </w:r>
      <w:proofErr w:type="spellStart"/>
      <w:r w:rsidRPr="004E4DD6">
        <w:rPr>
          <w:rFonts w:ascii="Book Antiqua" w:hAnsi="Book Antiqua"/>
        </w:rPr>
        <w:t>Foden</w:t>
      </w:r>
      <w:proofErr w:type="spellEnd"/>
      <w:r w:rsidRPr="004E4DD6">
        <w:rPr>
          <w:rFonts w:ascii="Book Antiqua" w:hAnsi="Book Antiqua"/>
        </w:rPr>
        <w:t xml:space="preserve"> (Camden Yacht Club) has been the</w:t>
      </w:r>
      <w:r w:rsidR="003724F2">
        <w:rPr>
          <w:rFonts w:ascii="Book Antiqua" w:hAnsi="Book Antiqua"/>
        </w:rPr>
        <w:t>ir</w:t>
      </w:r>
      <w:r w:rsidRPr="004E4DD6">
        <w:rPr>
          <w:rFonts w:ascii="Book Antiqua" w:hAnsi="Book Antiqua"/>
        </w:rPr>
        <w:t xml:space="preserve"> operations manager at CYC for 21 years, and</w:t>
      </w:r>
      <w:r w:rsidR="004E4DD6">
        <w:rPr>
          <w:rFonts w:ascii="Book Antiqua" w:hAnsi="Book Antiqua"/>
        </w:rPr>
        <w:t xml:space="preserve"> was</w:t>
      </w:r>
      <w:r w:rsidRPr="004E4DD6">
        <w:rPr>
          <w:rFonts w:ascii="Book Antiqua" w:hAnsi="Book Antiqua"/>
        </w:rPr>
        <w:t xml:space="preserve"> instrumental in my obtaining information about their club</w:t>
      </w:r>
      <w:r w:rsidR="004E4DD6">
        <w:rPr>
          <w:rFonts w:ascii="Book Antiqua" w:hAnsi="Book Antiqua"/>
        </w:rPr>
        <w:t xml:space="preserve"> (for my PYC project)</w:t>
      </w:r>
      <w:r w:rsidRPr="004E4DD6">
        <w:rPr>
          <w:rFonts w:ascii="Book Antiqua" w:hAnsi="Book Antiqua"/>
        </w:rPr>
        <w:t>.  She’s trying to retire, and they won’t let her.</w:t>
      </w:r>
    </w:p>
    <w:p w:rsidR="00526D06" w:rsidRPr="004E4DD6" w:rsidRDefault="00526D06" w:rsidP="00CC114F">
      <w:pPr>
        <w:ind w:firstLine="90"/>
        <w:rPr>
          <w:rFonts w:ascii="Book Antiqua" w:hAnsi="Book Antiqua"/>
        </w:rPr>
      </w:pPr>
      <w:r w:rsidRPr="004E4DD6">
        <w:rPr>
          <w:rFonts w:ascii="Book Antiqua" w:hAnsi="Book Antiqua"/>
        </w:rPr>
        <w:t xml:space="preserve">I asked her about </w:t>
      </w:r>
      <w:r w:rsidRPr="004E4DD6">
        <w:rPr>
          <w:rFonts w:ascii="Book Antiqua" w:hAnsi="Book Antiqua"/>
          <w:u w:val="single"/>
        </w:rPr>
        <w:t>insurance issues</w:t>
      </w:r>
      <w:r w:rsidRPr="004E4DD6">
        <w:rPr>
          <w:rFonts w:ascii="Book Antiqua" w:hAnsi="Book Antiqua"/>
        </w:rPr>
        <w:t xml:space="preserve">, and also their </w:t>
      </w:r>
      <w:r w:rsidRPr="004E4DD6">
        <w:rPr>
          <w:rFonts w:ascii="Book Antiqua" w:hAnsi="Book Antiqua"/>
          <w:u w:val="single"/>
        </w:rPr>
        <w:t>plans for this upcoming season</w:t>
      </w:r>
      <w:r w:rsidRPr="004E4DD6">
        <w:rPr>
          <w:rFonts w:ascii="Book Antiqua" w:hAnsi="Book Antiqua"/>
        </w:rPr>
        <w:t>.  My response from Elaine follows:</w:t>
      </w:r>
    </w:p>
    <w:p w:rsidR="00526D06" w:rsidRPr="004E4DD6" w:rsidRDefault="00526D06" w:rsidP="00CC114F">
      <w:pPr>
        <w:ind w:firstLine="90"/>
        <w:rPr>
          <w:rFonts w:ascii="Book Antiqua" w:hAnsi="Book Antiqua"/>
        </w:rPr>
      </w:pPr>
      <w:r w:rsidRPr="004E4DD6">
        <w:rPr>
          <w:rFonts w:ascii="Book Antiqua" w:hAnsi="Book Antiqua"/>
        </w:rPr>
        <w:t>-------------------------------------------------------------------------------------------------------</w:t>
      </w:r>
      <w:r w:rsidR="003724F2">
        <w:rPr>
          <w:rFonts w:ascii="Book Antiqua" w:hAnsi="Book Antiqua"/>
        </w:rPr>
        <w:t>---------------------</w:t>
      </w:r>
    </w:p>
    <w:p w:rsidR="00526D06" w:rsidRPr="004E4DD6" w:rsidRDefault="004E4DD6" w:rsidP="00526D06">
      <w:pPr>
        <w:ind w:firstLine="90"/>
        <w:rPr>
          <w:rFonts w:ascii="Book Antiqua" w:hAnsi="Book Antiqua"/>
          <w:b/>
        </w:rPr>
      </w:pPr>
      <w:r w:rsidRPr="004E4DD6">
        <w:rPr>
          <w:rFonts w:ascii="Book Antiqua" w:hAnsi="Book Antiqua"/>
          <w:b/>
        </w:rPr>
        <w:t>(</w:t>
      </w:r>
      <w:proofErr w:type="gramStart"/>
      <w:r w:rsidRPr="004E4DD6">
        <w:rPr>
          <w:rFonts w:ascii="Book Antiqua" w:hAnsi="Book Antiqua"/>
          <w:b/>
        </w:rPr>
        <w:t>from</w:t>
      </w:r>
      <w:proofErr w:type="gramEnd"/>
      <w:r w:rsidRPr="004E4DD6">
        <w:rPr>
          <w:rFonts w:ascii="Book Antiqua" w:hAnsi="Book Antiqua"/>
          <w:b/>
        </w:rPr>
        <w:t xml:space="preserve"> CYC’s insurance broker):</w:t>
      </w:r>
    </w:p>
    <w:p w:rsidR="00526D06" w:rsidRPr="004E4DD6" w:rsidRDefault="00526D06" w:rsidP="00526D06">
      <w:pPr>
        <w:ind w:firstLine="90"/>
        <w:rPr>
          <w:rFonts w:ascii="Book Antiqua" w:hAnsi="Book Antiqua"/>
        </w:rPr>
      </w:pPr>
      <w:r w:rsidRPr="004E4DD6">
        <w:rPr>
          <w:rFonts w:ascii="Book Antiqua" w:hAnsi="Book Antiqua"/>
        </w:rPr>
        <w:t>Hi Elaine, </w:t>
      </w:r>
    </w:p>
    <w:p w:rsidR="00526D06" w:rsidRPr="004E4DD6" w:rsidRDefault="00526D06" w:rsidP="00526D06">
      <w:pPr>
        <w:ind w:firstLine="90"/>
        <w:rPr>
          <w:rFonts w:ascii="Book Antiqua" w:hAnsi="Book Antiqua"/>
        </w:rPr>
      </w:pPr>
      <w:r w:rsidRPr="004E4DD6">
        <w:rPr>
          <w:rFonts w:ascii="Book Antiqua" w:hAnsi="Book Antiqua"/>
        </w:rPr>
        <w:t>Your Liability coverage is $1M for each occurrence &amp; $2M annual aggregate.  If we’re talking about what CYC requires when hiring sub-contract</w:t>
      </w:r>
      <w:r w:rsidR="003724F2">
        <w:rPr>
          <w:rFonts w:ascii="Book Antiqua" w:hAnsi="Book Antiqua"/>
        </w:rPr>
        <w:t xml:space="preserve">ors, vendors, transients, </w:t>
      </w:r>
      <w:proofErr w:type="spellStart"/>
      <w:r w:rsidR="003724F2">
        <w:rPr>
          <w:rFonts w:ascii="Book Antiqua" w:hAnsi="Book Antiqua"/>
        </w:rPr>
        <w:t>etc</w:t>
      </w:r>
      <w:proofErr w:type="spellEnd"/>
      <w:r w:rsidR="003724F2">
        <w:rPr>
          <w:rFonts w:ascii="Book Antiqua" w:hAnsi="Book Antiqua"/>
        </w:rPr>
        <w:t xml:space="preserve">, </w:t>
      </w:r>
      <w:r w:rsidRPr="004E4DD6">
        <w:rPr>
          <w:rFonts w:ascii="Book Antiqua" w:hAnsi="Book Antiqua"/>
        </w:rPr>
        <w:t>we always encourage you to require the same limits: $1M/$2M in liability.  As we’ve spoken about in the past, one incident could easily reach the $1M limit. </w:t>
      </w:r>
    </w:p>
    <w:p w:rsidR="00526D06" w:rsidRPr="004E4DD6" w:rsidRDefault="00526D06" w:rsidP="00526D06">
      <w:pPr>
        <w:ind w:firstLine="90"/>
        <w:rPr>
          <w:rFonts w:ascii="Book Antiqua" w:hAnsi="Book Antiqua"/>
        </w:rPr>
      </w:pPr>
      <w:r w:rsidRPr="004E4DD6">
        <w:rPr>
          <w:rFonts w:ascii="Book Antiqua" w:hAnsi="Book Antiqua"/>
        </w:rPr>
        <w:t>I hope this answers your question Elaine.  Thank you!  </w:t>
      </w:r>
      <w:r w:rsidRPr="004E4DD6">
        <w:rPr>
          <w:rFonts w:ascii="Book Antiqua" w:hAnsi="Book Antiqua"/>
        </w:rPr>
        <w:br/>
        <w:t>Regan Myers</w:t>
      </w:r>
      <w:r w:rsidRPr="004E4DD6">
        <w:rPr>
          <w:rFonts w:ascii="Book Antiqua" w:hAnsi="Book Antiqua"/>
        </w:rPr>
        <w:br/>
        <w:t>Allen Insurance and Financial </w:t>
      </w:r>
      <w:r w:rsidRPr="004E4DD6">
        <w:rPr>
          <w:rFonts w:ascii="Book Antiqua" w:hAnsi="Book Antiqua"/>
        </w:rPr>
        <w:br/>
        <w:t>P.O. Box 578</w:t>
      </w:r>
      <w:r w:rsidRPr="004E4DD6">
        <w:rPr>
          <w:rFonts w:ascii="Book Antiqua" w:hAnsi="Book Antiqua"/>
        </w:rPr>
        <w:br/>
        <w:t>Camden, ME 04843</w:t>
      </w:r>
      <w:r w:rsidRPr="004E4DD6">
        <w:rPr>
          <w:rFonts w:ascii="Book Antiqua" w:hAnsi="Book Antiqua"/>
        </w:rPr>
        <w:br/>
      </w:r>
      <w:r w:rsidRPr="004E4DD6">
        <w:rPr>
          <w:rFonts w:ascii="Book Antiqua" w:hAnsi="Book Antiqua"/>
        </w:rPr>
        <w:br/>
        <w:t>207-230-5740 Phone</w:t>
      </w:r>
      <w:r w:rsidRPr="004E4DD6">
        <w:rPr>
          <w:rFonts w:ascii="Book Antiqua" w:hAnsi="Book Antiqua"/>
        </w:rPr>
        <w:br/>
        <w:t>800-439-4311 Toll Free</w:t>
      </w:r>
      <w:r w:rsidRPr="004E4DD6">
        <w:rPr>
          <w:rFonts w:ascii="Book Antiqua" w:hAnsi="Book Antiqua"/>
        </w:rPr>
        <w:br/>
        <w:t>207-230-5790 Fax</w:t>
      </w:r>
    </w:p>
    <w:p w:rsidR="00526D06" w:rsidRPr="004E4DD6" w:rsidRDefault="003724F2" w:rsidP="00526D06">
      <w:pPr>
        <w:ind w:firstLine="90"/>
        <w:rPr>
          <w:rFonts w:ascii="Book Antiqua" w:hAnsi="Book Antiqua"/>
        </w:rPr>
      </w:pPr>
      <w:hyperlink r:id="rId4" w:tgtFrame="_blank" w:history="1">
        <w:r w:rsidR="00526D06" w:rsidRPr="004E4DD6">
          <w:rPr>
            <w:rStyle w:val="Hyperlink"/>
            <w:rFonts w:ascii="Book Antiqua" w:hAnsi="Book Antiqua"/>
          </w:rPr>
          <w:t>AllenIF.com</w:t>
        </w:r>
      </w:hyperlink>
    </w:p>
    <w:p w:rsidR="00526D06" w:rsidRPr="004E4DD6" w:rsidRDefault="00526D06" w:rsidP="00526D06">
      <w:pPr>
        <w:ind w:firstLine="90"/>
        <w:rPr>
          <w:rFonts w:ascii="Book Antiqua" w:hAnsi="Book Antiqua"/>
        </w:rPr>
      </w:pPr>
      <w:r w:rsidRPr="004E4DD6">
        <w:rPr>
          <w:rFonts w:ascii="Book Antiqua" w:hAnsi="Book Antiqua"/>
          <w:b/>
          <w:bCs/>
        </w:rPr>
        <w:t>A 100% Employee-Owned Company</w:t>
      </w:r>
    </w:p>
    <w:p w:rsidR="00CC114F" w:rsidRPr="004E4DD6" w:rsidRDefault="00526D06" w:rsidP="00526D06">
      <w:pPr>
        <w:ind w:firstLine="90"/>
        <w:rPr>
          <w:rFonts w:ascii="Book Antiqua" w:hAnsi="Book Antiqua"/>
          <w:i/>
          <w:iCs/>
        </w:rPr>
      </w:pPr>
      <w:r w:rsidRPr="004E4DD6">
        <w:rPr>
          <w:rFonts w:ascii="Book Antiqua" w:hAnsi="Book Antiqua"/>
          <w:i/>
          <w:iCs/>
        </w:rPr>
        <w:t>2012-2019 Best Places to Work in Maine</w:t>
      </w:r>
    </w:p>
    <w:p w:rsidR="00526D06" w:rsidRPr="004E4DD6" w:rsidRDefault="00526D06" w:rsidP="00526D06">
      <w:pPr>
        <w:ind w:firstLine="90"/>
        <w:rPr>
          <w:rFonts w:ascii="Book Antiqua" w:hAnsi="Book Antiqua"/>
          <w:i/>
          <w:iCs/>
        </w:rPr>
      </w:pPr>
    </w:p>
    <w:p w:rsidR="00526D06" w:rsidRPr="004E4DD6" w:rsidRDefault="00526D06" w:rsidP="00526D06">
      <w:pPr>
        <w:pBdr>
          <w:bottom w:val="single" w:sz="6" w:space="1" w:color="auto"/>
        </w:pBdr>
        <w:ind w:firstLine="90"/>
        <w:rPr>
          <w:rFonts w:ascii="Book Antiqua" w:hAnsi="Book Antiqua"/>
          <w:i/>
          <w:iCs/>
        </w:rPr>
      </w:pPr>
    </w:p>
    <w:p w:rsidR="00526D06" w:rsidRPr="004E4DD6" w:rsidRDefault="00526D06" w:rsidP="00526D06">
      <w:pPr>
        <w:ind w:firstLine="90"/>
        <w:rPr>
          <w:rFonts w:ascii="Book Antiqua" w:hAnsi="Book Antiqua"/>
          <w:i/>
          <w:iCs/>
        </w:rPr>
      </w:pPr>
    </w:p>
    <w:p w:rsidR="003724F2" w:rsidRDefault="003724F2" w:rsidP="00AE22D5">
      <w:pPr>
        <w:rPr>
          <w:rFonts w:ascii="Book Antiqua" w:hAnsi="Book Antiqua"/>
        </w:rPr>
      </w:pPr>
      <w:r>
        <w:rPr>
          <w:rFonts w:ascii="Book Antiqua" w:hAnsi="Book Antiqua"/>
        </w:rPr>
        <w:t>From Elaine:</w:t>
      </w:r>
    </w:p>
    <w:p w:rsidR="003724F2" w:rsidRDefault="003724F2" w:rsidP="00AE22D5">
      <w:pPr>
        <w:rPr>
          <w:rFonts w:ascii="Book Antiqua" w:hAnsi="Book Antiqua"/>
        </w:rPr>
      </w:pPr>
    </w:p>
    <w:p w:rsidR="00AE22D5" w:rsidRDefault="00AE22D5" w:rsidP="00AE22D5">
      <w:pPr>
        <w:rPr>
          <w:rFonts w:ascii="Book Antiqua" w:hAnsi="Book Antiqua"/>
        </w:rPr>
      </w:pPr>
      <w:r>
        <w:rPr>
          <w:rFonts w:ascii="Book Antiqua" w:hAnsi="Book Antiqua"/>
        </w:rPr>
        <w:t>Hi Peter,</w:t>
      </w:r>
    </w:p>
    <w:p w:rsidR="00922CF5" w:rsidRPr="00922CF5" w:rsidRDefault="00922CF5" w:rsidP="00922CF5">
      <w:pPr>
        <w:ind w:firstLine="90"/>
        <w:rPr>
          <w:rFonts w:ascii="Book Antiqua" w:hAnsi="Book Antiqua"/>
        </w:rPr>
      </w:pPr>
      <w:r w:rsidRPr="00922CF5">
        <w:rPr>
          <w:rFonts w:ascii="Book Antiqua" w:hAnsi="Book Antiqua"/>
        </w:rPr>
        <w:t>We at CYC are in the same boat as your club.  At this time, we do not know if we will open for the season.  It could be that we could have a partial season….August???  It’s just too soon to know.  We sent the membership an update e-mail a couple of weeks ago, and will at some point soon send another one just to let them know that the officers are watching this carefully.  Like you, our Governor, the Town Manager</w:t>
      </w:r>
      <w:r>
        <w:rPr>
          <w:rFonts w:ascii="Book Antiqua" w:hAnsi="Book Antiqua"/>
        </w:rPr>
        <w:t>,</w:t>
      </w:r>
      <w:r w:rsidRPr="00922CF5">
        <w:rPr>
          <w:rFonts w:ascii="Book Antiqua" w:hAnsi="Book Antiqua"/>
        </w:rPr>
        <w:t xml:space="preserve"> and the confidence the officers have in the safety of the members and staff will play a role in what we do.  Very strange and scary times!!!</w:t>
      </w:r>
    </w:p>
    <w:p w:rsidR="00922CF5" w:rsidRPr="00922CF5" w:rsidRDefault="00922CF5" w:rsidP="00922CF5">
      <w:pPr>
        <w:ind w:firstLine="90"/>
        <w:rPr>
          <w:rFonts w:ascii="Book Antiqua" w:hAnsi="Book Antiqua"/>
        </w:rPr>
      </w:pPr>
      <w:r w:rsidRPr="00922CF5">
        <w:rPr>
          <w:rFonts w:ascii="Book Antiqua" w:hAnsi="Book Antiqua"/>
        </w:rPr>
        <w:t> </w:t>
      </w:r>
    </w:p>
    <w:p w:rsidR="00AE22D5" w:rsidRDefault="00922CF5" w:rsidP="00AE22D5">
      <w:pPr>
        <w:ind w:firstLine="90"/>
        <w:rPr>
          <w:rFonts w:ascii="Book Antiqua" w:hAnsi="Book Antiqua"/>
        </w:rPr>
      </w:pPr>
      <w:r w:rsidRPr="00922CF5">
        <w:rPr>
          <w:rFonts w:ascii="Book Antiqua" w:hAnsi="Book Antiqua"/>
        </w:rPr>
        <w:t xml:space="preserve">Although the club is not open, I am in the office, the Facilities Manager has started work, and the </w:t>
      </w:r>
      <w:proofErr w:type="spellStart"/>
      <w:r w:rsidRPr="00922CF5">
        <w:rPr>
          <w:rFonts w:ascii="Book Antiqua" w:hAnsi="Book Antiqua"/>
        </w:rPr>
        <w:t>Dockmaster</w:t>
      </w:r>
      <w:proofErr w:type="spellEnd"/>
      <w:r w:rsidRPr="00922CF5">
        <w:rPr>
          <w:rFonts w:ascii="Book Antiqua" w:hAnsi="Book Antiqua"/>
        </w:rPr>
        <w:t xml:space="preserve"> is starting this week.  We ALL will stay away from each other and wipe down any </w:t>
      </w:r>
      <w:r>
        <w:rPr>
          <w:rFonts w:ascii="Book Antiqua" w:hAnsi="Book Antiqua"/>
        </w:rPr>
        <w:t>surfaces that might be touched.</w:t>
      </w:r>
    </w:p>
    <w:p w:rsidR="00922CF5" w:rsidRPr="00922CF5" w:rsidRDefault="00922CF5" w:rsidP="00AE22D5">
      <w:pPr>
        <w:ind w:firstLine="90"/>
        <w:rPr>
          <w:rFonts w:ascii="Book Antiqua" w:hAnsi="Book Antiqua"/>
        </w:rPr>
      </w:pPr>
      <w:r w:rsidRPr="00922CF5">
        <w:rPr>
          <w:rFonts w:ascii="Book Antiqua" w:hAnsi="Book Antiqua"/>
        </w:rPr>
        <w:t>We are doing what we normally do at this time….the floats will go in the water on May 14</w:t>
      </w:r>
      <w:r w:rsidRPr="00922CF5">
        <w:rPr>
          <w:rFonts w:ascii="Book Antiqua" w:hAnsi="Book Antiqua"/>
          <w:vertAlign w:val="superscript"/>
        </w:rPr>
        <w:t>th</w:t>
      </w:r>
      <w:r w:rsidRPr="00922CF5">
        <w:rPr>
          <w:rFonts w:ascii="Book Antiqua" w:hAnsi="Book Antiqua"/>
        </w:rPr>
        <w:t xml:space="preserve">, the Facilities Manager will be getting the floats &amp; boats ready to be launched and doing any </w:t>
      </w:r>
      <w:r w:rsidRPr="00922CF5">
        <w:rPr>
          <w:rFonts w:ascii="Book Antiqua" w:hAnsi="Book Antiqua"/>
        </w:rPr>
        <w:lastRenderedPageBreak/>
        <w:t xml:space="preserve">building repairs needed, the </w:t>
      </w:r>
      <w:proofErr w:type="spellStart"/>
      <w:r w:rsidRPr="00922CF5">
        <w:rPr>
          <w:rFonts w:ascii="Book Antiqua" w:hAnsi="Book Antiqua"/>
        </w:rPr>
        <w:t>Dockmaster</w:t>
      </w:r>
      <w:proofErr w:type="spellEnd"/>
      <w:r w:rsidRPr="00922CF5">
        <w:rPr>
          <w:rFonts w:ascii="Book Antiqua" w:hAnsi="Book Antiqua"/>
        </w:rPr>
        <w:t xml:space="preserve"> will get her office up and running, and she generally gets the grounds ready (flowering in, etc.). </w:t>
      </w:r>
    </w:p>
    <w:p w:rsidR="00922CF5" w:rsidRPr="00922CF5" w:rsidRDefault="00922CF5" w:rsidP="00922CF5">
      <w:pPr>
        <w:ind w:firstLine="90"/>
        <w:rPr>
          <w:rFonts w:ascii="Book Antiqua" w:hAnsi="Book Antiqua"/>
        </w:rPr>
      </w:pPr>
      <w:r w:rsidRPr="00922CF5">
        <w:rPr>
          <w:rFonts w:ascii="Book Antiqua" w:hAnsi="Book Antiqua"/>
        </w:rPr>
        <w:t> </w:t>
      </w:r>
    </w:p>
    <w:p w:rsidR="00922CF5" w:rsidRPr="00922CF5" w:rsidRDefault="00922CF5" w:rsidP="00922CF5">
      <w:pPr>
        <w:ind w:firstLine="90"/>
        <w:rPr>
          <w:rFonts w:ascii="Book Antiqua" w:hAnsi="Book Antiqua"/>
        </w:rPr>
      </w:pPr>
      <w:r w:rsidRPr="00922CF5">
        <w:rPr>
          <w:rFonts w:ascii="Book Antiqua" w:hAnsi="Book Antiqua"/>
        </w:rPr>
        <w:t>We have had a couple of members ask what would happen if we didn’t open, would they get their dues refunded.  The answer is NO.  CYC still will be paying the salary for the key staff members, me, John</w:t>
      </w:r>
      <w:r>
        <w:rPr>
          <w:rFonts w:ascii="Book Antiqua" w:hAnsi="Book Antiqua"/>
        </w:rPr>
        <w:t>,</w:t>
      </w:r>
      <w:r w:rsidRPr="00922CF5">
        <w:rPr>
          <w:rFonts w:ascii="Book Antiqua" w:hAnsi="Book Antiqua"/>
        </w:rPr>
        <w:t xml:space="preserve"> and Barb.  We will still be paying our rent to the Town of Camden.  Also insurance payments, utilities, maintenance on the club facilities, boat &amp; float maintenance, etc. </w:t>
      </w:r>
    </w:p>
    <w:p w:rsidR="00922CF5" w:rsidRPr="00922CF5" w:rsidRDefault="00922CF5" w:rsidP="00922CF5">
      <w:pPr>
        <w:ind w:firstLine="90"/>
        <w:rPr>
          <w:rFonts w:ascii="Book Antiqua" w:hAnsi="Book Antiqua"/>
        </w:rPr>
      </w:pPr>
      <w:r w:rsidRPr="00922CF5">
        <w:rPr>
          <w:rFonts w:ascii="Book Antiqua" w:hAnsi="Book Antiqua"/>
        </w:rPr>
        <w:t> </w:t>
      </w:r>
    </w:p>
    <w:p w:rsidR="00922CF5" w:rsidRPr="00922CF5" w:rsidRDefault="00922CF5" w:rsidP="00922CF5">
      <w:pPr>
        <w:ind w:firstLine="90"/>
        <w:rPr>
          <w:rFonts w:ascii="Book Antiqua" w:hAnsi="Book Antiqua"/>
        </w:rPr>
      </w:pPr>
      <w:r w:rsidRPr="00922CF5">
        <w:rPr>
          <w:rFonts w:ascii="Book Antiqua" w:hAnsi="Book Antiqua"/>
        </w:rPr>
        <w:t>As far as our insurance coverage, I know we have a LOT of insurance.  I’ll have to research that question for you.  I’ll let you know.</w:t>
      </w:r>
    </w:p>
    <w:p w:rsidR="00922CF5" w:rsidRPr="00922CF5" w:rsidRDefault="00922CF5" w:rsidP="00922CF5">
      <w:pPr>
        <w:ind w:firstLine="90"/>
        <w:rPr>
          <w:rFonts w:ascii="Book Antiqua" w:hAnsi="Book Antiqua"/>
        </w:rPr>
      </w:pPr>
      <w:r w:rsidRPr="00922CF5">
        <w:rPr>
          <w:rFonts w:ascii="Book Antiqua" w:hAnsi="Book Antiqua"/>
        </w:rPr>
        <w:t> </w:t>
      </w:r>
    </w:p>
    <w:p w:rsidR="00922CF5" w:rsidRPr="00922CF5" w:rsidRDefault="00922CF5" w:rsidP="00922CF5">
      <w:pPr>
        <w:ind w:firstLine="90"/>
        <w:rPr>
          <w:rFonts w:ascii="Book Antiqua" w:hAnsi="Book Antiqua"/>
        </w:rPr>
      </w:pPr>
      <w:r w:rsidRPr="00922CF5">
        <w:rPr>
          <w:rFonts w:ascii="Book Antiqua" w:hAnsi="Book Antiqua"/>
        </w:rPr>
        <w:t>Hang in there, Peter.  We are all in this together and it will be OK. </w:t>
      </w:r>
    </w:p>
    <w:p w:rsidR="00922CF5" w:rsidRPr="00922CF5" w:rsidRDefault="00922CF5" w:rsidP="00922CF5">
      <w:pPr>
        <w:ind w:firstLine="90"/>
        <w:rPr>
          <w:rFonts w:ascii="Book Antiqua" w:hAnsi="Book Antiqua"/>
        </w:rPr>
      </w:pPr>
      <w:r w:rsidRPr="00922CF5">
        <w:rPr>
          <w:rFonts w:ascii="Book Antiqua" w:hAnsi="Book Antiqua"/>
        </w:rPr>
        <w:t>Stay safe! </w:t>
      </w:r>
    </w:p>
    <w:p w:rsidR="003724F2" w:rsidRDefault="00922CF5" w:rsidP="003724F2">
      <w:pPr>
        <w:ind w:firstLine="90"/>
        <w:rPr>
          <w:rFonts w:ascii="Book Antiqua" w:hAnsi="Book Antiqua"/>
        </w:rPr>
      </w:pPr>
      <w:r w:rsidRPr="00922CF5">
        <w:rPr>
          <w:rFonts w:ascii="Book Antiqua" w:hAnsi="Book Antiqua"/>
        </w:rPr>
        <w:t>Elaine</w:t>
      </w:r>
    </w:p>
    <w:p w:rsidR="003724F2" w:rsidRDefault="003724F2" w:rsidP="003724F2">
      <w:pPr>
        <w:ind w:firstLine="90"/>
        <w:rPr>
          <w:rFonts w:ascii="Book Antiqua" w:hAnsi="Book Antiqua"/>
        </w:rPr>
      </w:pPr>
    </w:p>
    <w:p w:rsidR="003724F2" w:rsidRPr="00922CF5" w:rsidRDefault="003724F2" w:rsidP="003724F2">
      <w:pPr>
        <w:ind w:firstLine="90"/>
        <w:rPr>
          <w:rFonts w:ascii="Book Antiqua" w:hAnsi="Book Antiqua"/>
        </w:rPr>
      </w:pPr>
      <w:r>
        <w:rPr>
          <w:rFonts w:ascii="Book Antiqua" w:hAnsi="Book Antiqua"/>
        </w:rPr>
        <w:t>Please let me know if I can answer any other questions regarding CYC.  You and Rose are expected here for a visit.  Timing is up to you.</w:t>
      </w:r>
      <w:bookmarkStart w:id="0" w:name="_GoBack"/>
      <w:bookmarkEnd w:id="0"/>
    </w:p>
    <w:p w:rsidR="00526D06" w:rsidRPr="004E4DD6" w:rsidRDefault="00526D06" w:rsidP="00526D06">
      <w:pPr>
        <w:ind w:firstLine="90"/>
        <w:rPr>
          <w:rFonts w:ascii="Book Antiqua" w:hAnsi="Book Antiqua"/>
        </w:rPr>
      </w:pPr>
    </w:p>
    <w:sectPr w:rsidR="00526D06" w:rsidRPr="004E4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A8F"/>
    <w:rsid w:val="003724F2"/>
    <w:rsid w:val="004A0A8F"/>
    <w:rsid w:val="004E4DD6"/>
    <w:rsid w:val="00526D06"/>
    <w:rsid w:val="00762F4C"/>
    <w:rsid w:val="00922CF5"/>
    <w:rsid w:val="00AE22D5"/>
    <w:rsid w:val="00CC1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55BAA-6214-426C-BF08-E6F53580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D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75119">
      <w:bodyDiv w:val="1"/>
      <w:marLeft w:val="0"/>
      <w:marRight w:val="0"/>
      <w:marTop w:val="0"/>
      <w:marBottom w:val="0"/>
      <w:divBdr>
        <w:top w:val="none" w:sz="0" w:space="0" w:color="auto"/>
        <w:left w:val="none" w:sz="0" w:space="0" w:color="auto"/>
        <w:bottom w:val="none" w:sz="0" w:space="0" w:color="auto"/>
        <w:right w:val="none" w:sz="0" w:space="0" w:color="auto"/>
      </w:divBdr>
    </w:div>
    <w:div w:id="347558936">
      <w:bodyDiv w:val="1"/>
      <w:marLeft w:val="0"/>
      <w:marRight w:val="0"/>
      <w:marTop w:val="0"/>
      <w:marBottom w:val="0"/>
      <w:divBdr>
        <w:top w:val="none" w:sz="0" w:space="0" w:color="auto"/>
        <w:left w:val="none" w:sz="0" w:space="0" w:color="auto"/>
        <w:bottom w:val="none" w:sz="0" w:space="0" w:color="auto"/>
        <w:right w:val="none" w:sz="0" w:space="0" w:color="auto"/>
      </w:divBdr>
    </w:div>
    <w:div w:id="487793247">
      <w:bodyDiv w:val="1"/>
      <w:marLeft w:val="0"/>
      <w:marRight w:val="0"/>
      <w:marTop w:val="0"/>
      <w:marBottom w:val="0"/>
      <w:divBdr>
        <w:top w:val="none" w:sz="0" w:space="0" w:color="auto"/>
        <w:left w:val="none" w:sz="0" w:space="0" w:color="auto"/>
        <w:bottom w:val="none" w:sz="0" w:space="0" w:color="auto"/>
        <w:right w:val="none" w:sz="0" w:space="0" w:color="auto"/>
      </w:divBdr>
    </w:div>
    <w:div w:id="1410804832">
      <w:bodyDiv w:val="1"/>
      <w:marLeft w:val="0"/>
      <w:marRight w:val="0"/>
      <w:marTop w:val="0"/>
      <w:marBottom w:val="0"/>
      <w:divBdr>
        <w:top w:val="none" w:sz="0" w:space="0" w:color="auto"/>
        <w:left w:val="none" w:sz="0" w:space="0" w:color="auto"/>
        <w:bottom w:val="none" w:sz="0" w:space="0" w:color="auto"/>
        <w:right w:val="none" w:sz="0" w:space="0" w:color="auto"/>
      </w:divBdr>
    </w:div>
    <w:div w:id="1450510194">
      <w:bodyDiv w:val="1"/>
      <w:marLeft w:val="0"/>
      <w:marRight w:val="0"/>
      <w:marTop w:val="0"/>
      <w:marBottom w:val="0"/>
      <w:divBdr>
        <w:top w:val="none" w:sz="0" w:space="0" w:color="auto"/>
        <w:left w:val="none" w:sz="0" w:space="0" w:color="auto"/>
        <w:bottom w:val="none" w:sz="0" w:space="0" w:color="auto"/>
        <w:right w:val="none" w:sz="0" w:space="0" w:color="auto"/>
      </w:divBdr>
    </w:div>
    <w:div w:id="147764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leni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DAWSON</dc:creator>
  <cp:keywords/>
  <dc:description/>
  <cp:lastModifiedBy>PETER DAWSON</cp:lastModifiedBy>
  <cp:revision>5</cp:revision>
  <dcterms:created xsi:type="dcterms:W3CDTF">2020-04-14T01:14:00Z</dcterms:created>
  <dcterms:modified xsi:type="dcterms:W3CDTF">2020-04-14T01:47:00Z</dcterms:modified>
</cp:coreProperties>
</file>