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B6B88" w:rsidRDefault="000B6B88" w:rsidP="00F048D8">
      <w:pPr>
        <w:jc w:val="center"/>
        <w:rPr>
          <w:rFonts w:ascii="Book Antiqua" w:hAnsi="Book Antiqua"/>
          <w:b/>
          <w:sz w:val="24"/>
          <w:szCs w:val="28"/>
        </w:rPr>
      </w:pPr>
      <w:r>
        <w:rPr>
          <w:rFonts w:ascii="Book Antiqua" w:hAnsi="Book Antiqu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-184150</wp:posOffset>
                </wp:positionV>
                <wp:extent cx="621411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AB23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4.5pt" to="489.3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F048D8" w:rsidRPr="00F048D8" w:rsidRDefault="00085963" w:rsidP="00F048D8">
      <w:pPr>
        <w:jc w:val="center"/>
        <w:rPr>
          <w:rFonts w:ascii="Book Antiqua" w:hAnsi="Book Antiqua"/>
          <w:b/>
          <w:sz w:val="24"/>
          <w:szCs w:val="28"/>
        </w:rPr>
      </w:pPr>
      <w:r w:rsidRPr="00085963">
        <w:rPr>
          <w:rFonts w:ascii="Book Antiqua" w:hAnsi="Book Antiqua"/>
          <w:b/>
          <w:sz w:val="24"/>
          <w:szCs w:val="28"/>
        </w:rPr>
        <w:t>New England Yacht Club</w:t>
      </w:r>
      <w:r w:rsidR="00972E10">
        <w:rPr>
          <w:rFonts w:ascii="Book Antiqua" w:hAnsi="Book Antiqua"/>
          <w:b/>
          <w:sz w:val="24"/>
          <w:szCs w:val="28"/>
        </w:rPr>
        <w:t>s’</w:t>
      </w:r>
      <w:r w:rsidRPr="00085963">
        <w:rPr>
          <w:rFonts w:ascii="Book Antiqua" w:hAnsi="Book Antiqua"/>
          <w:b/>
          <w:sz w:val="24"/>
          <w:szCs w:val="28"/>
        </w:rPr>
        <w:t xml:space="preserve"> Manage</w:t>
      </w:r>
      <w:r w:rsidR="00972E10">
        <w:rPr>
          <w:rFonts w:ascii="Book Antiqua" w:hAnsi="Book Antiqua"/>
          <w:b/>
          <w:sz w:val="24"/>
          <w:szCs w:val="28"/>
        </w:rPr>
        <w:t xml:space="preserve">ment, Staffing, and Operations </w:t>
      </w:r>
      <w:r w:rsidRPr="00085963">
        <w:rPr>
          <w:rFonts w:ascii="Book Antiqua" w:hAnsi="Book Antiqua"/>
          <w:b/>
          <w:sz w:val="24"/>
          <w:szCs w:val="28"/>
        </w:rPr>
        <w:t>Analysis</w:t>
      </w:r>
    </w:p>
    <w:p w:rsidR="00F048D8" w:rsidRDefault="00F048D8" w:rsidP="00F048D8">
      <w:pPr>
        <w:jc w:val="center"/>
        <w:rPr>
          <w:rFonts w:ascii="Book Antiqua" w:hAnsi="Book Antiqua"/>
          <w:szCs w:val="28"/>
        </w:rPr>
      </w:pPr>
      <w:r w:rsidRPr="00085963">
        <w:rPr>
          <w:rFonts w:ascii="Book Antiqua" w:hAnsi="Book Antiqua"/>
          <w:szCs w:val="28"/>
        </w:rPr>
        <w:t>March, 2020</w:t>
      </w:r>
    </w:p>
    <w:p w:rsidR="00F048D8" w:rsidRDefault="00F048D8" w:rsidP="00F048D8">
      <w:pPr>
        <w:rPr>
          <w:rFonts w:ascii="Book Antiqua" w:hAnsi="Book Antiqua"/>
          <w:b/>
          <w:sz w:val="24"/>
          <w:szCs w:val="28"/>
        </w:rPr>
      </w:pPr>
    </w:p>
    <w:p w:rsidR="00972E10" w:rsidRDefault="00BA1DA0" w:rsidP="00085963">
      <w:pPr>
        <w:jc w:val="center"/>
        <w:rPr>
          <w:rFonts w:ascii="Book Antiqua" w:hAnsi="Book Antiqua"/>
          <w:b/>
          <w:sz w:val="24"/>
          <w:szCs w:val="28"/>
        </w:rPr>
      </w:pPr>
      <w:r>
        <w:rPr>
          <w:rFonts w:ascii="Book Antiqua" w:hAnsi="Book Antiqua"/>
          <w:b/>
          <w:sz w:val="24"/>
          <w:szCs w:val="28"/>
        </w:rPr>
        <w:t>Clubs for Statistical C</w:t>
      </w:r>
      <w:r w:rsidR="00972E10">
        <w:rPr>
          <w:rFonts w:ascii="Book Antiqua" w:hAnsi="Book Antiqua"/>
          <w:b/>
          <w:sz w:val="24"/>
          <w:szCs w:val="28"/>
        </w:rPr>
        <w:t>omparison:</w:t>
      </w:r>
    </w:p>
    <w:p w:rsidR="0074750D" w:rsidRDefault="0074750D" w:rsidP="00972E10">
      <w:pPr>
        <w:rPr>
          <w:rFonts w:ascii="Book Antiqua" w:hAnsi="Book Antiqua"/>
          <w:b/>
          <w:sz w:val="24"/>
          <w:szCs w:val="28"/>
        </w:rPr>
      </w:pPr>
    </w:p>
    <w:p w:rsidR="00802E9E" w:rsidRDefault="00802E9E" w:rsidP="00802E9E">
      <w:pPr>
        <w:ind w:left="720" w:firstLine="720"/>
        <w:rPr>
          <w:rFonts w:ascii="Book Antiqua" w:hAnsi="Book Antiqua"/>
          <w:b/>
          <w:szCs w:val="28"/>
        </w:rPr>
      </w:pPr>
      <w:r>
        <w:rPr>
          <w:rFonts w:ascii="Book Antiqua" w:hAnsi="Book Antiqua"/>
          <w:b/>
          <w:szCs w:val="28"/>
        </w:rPr>
        <w:t>Organization</w:t>
      </w:r>
      <w:r>
        <w:rPr>
          <w:rFonts w:ascii="Book Antiqua" w:hAnsi="Book Antiqua"/>
          <w:b/>
          <w:szCs w:val="28"/>
        </w:rPr>
        <w:tab/>
      </w:r>
      <w:r>
        <w:rPr>
          <w:rFonts w:ascii="Book Antiqua" w:hAnsi="Book Antiqua"/>
          <w:b/>
          <w:szCs w:val="28"/>
        </w:rPr>
        <w:tab/>
      </w:r>
      <w:r>
        <w:rPr>
          <w:rFonts w:ascii="Book Antiqua" w:hAnsi="Book Antiqua"/>
          <w:b/>
          <w:szCs w:val="28"/>
        </w:rPr>
        <w:tab/>
      </w:r>
      <w:r>
        <w:rPr>
          <w:rFonts w:ascii="Book Antiqua" w:hAnsi="Book Antiqua"/>
          <w:b/>
          <w:szCs w:val="28"/>
        </w:rPr>
        <w:tab/>
      </w:r>
      <w:r>
        <w:rPr>
          <w:rFonts w:ascii="Book Antiqua" w:hAnsi="Book Antiqua"/>
          <w:b/>
          <w:szCs w:val="28"/>
        </w:rPr>
        <w:tab/>
        <w:t>Contact name</w:t>
      </w:r>
    </w:p>
    <w:p w:rsidR="00802E9E" w:rsidRDefault="00802E9E" w:rsidP="00972E10">
      <w:pPr>
        <w:rPr>
          <w:rFonts w:ascii="Book Antiqua" w:hAnsi="Book Antiqua"/>
          <w:b/>
          <w:szCs w:val="28"/>
        </w:rPr>
      </w:pPr>
    </w:p>
    <w:p w:rsidR="00FF26AB" w:rsidRDefault="00972E10" w:rsidP="00972E10">
      <w:pPr>
        <w:rPr>
          <w:rFonts w:ascii="Book Antiqua" w:hAnsi="Book Antiqua"/>
          <w:b/>
          <w:szCs w:val="28"/>
        </w:rPr>
      </w:pPr>
      <w:r w:rsidRPr="0074750D">
        <w:rPr>
          <w:rFonts w:ascii="Book Antiqua" w:hAnsi="Book Antiqua"/>
          <w:b/>
          <w:szCs w:val="28"/>
        </w:rPr>
        <w:t>Arundle</w:t>
      </w:r>
      <w:r w:rsidR="00987FDD">
        <w:rPr>
          <w:rFonts w:ascii="Book Antiqua" w:hAnsi="Book Antiqua"/>
          <w:b/>
          <w:szCs w:val="28"/>
        </w:rPr>
        <w:t xml:space="preserve"> Yacht Club</w:t>
      </w:r>
      <w:r w:rsidRPr="0074750D">
        <w:rPr>
          <w:rFonts w:ascii="Book Antiqua" w:hAnsi="Book Antiqua"/>
          <w:b/>
          <w:szCs w:val="28"/>
        </w:rPr>
        <w:t xml:space="preserve"> (</w:t>
      </w:r>
      <w:proofErr w:type="spellStart"/>
      <w:r w:rsidRPr="0074750D">
        <w:rPr>
          <w:rFonts w:ascii="Book Antiqua" w:hAnsi="Book Antiqua"/>
          <w:b/>
          <w:szCs w:val="28"/>
        </w:rPr>
        <w:t>Kennybunkport</w:t>
      </w:r>
      <w:proofErr w:type="spellEnd"/>
      <w:r w:rsidR="00261CA3">
        <w:rPr>
          <w:rFonts w:ascii="Book Antiqua" w:hAnsi="Book Antiqua"/>
          <w:b/>
          <w:szCs w:val="28"/>
        </w:rPr>
        <w:t>,</w:t>
      </w:r>
      <w:r w:rsidRPr="0074750D">
        <w:rPr>
          <w:rFonts w:ascii="Book Antiqua" w:hAnsi="Book Antiqua"/>
          <w:b/>
          <w:szCs w:val="28"/>
        </w:rPr>
        <w:t xml:space="preserve"> ME)</w:t>
      </w:r>
      <w:r w:rsidR="00261CA3">
        <w:rPr>
          <w:rFonts w:ascii="Book Antiqua" w:hAnsi="Book Antiqua"/>
          <w:b/>
          <w:szCs w:val="28"/>
        </w:rPr>
        <w:tab/>
      </w:r>
      <w:r w:rsidR="00F76B48">
        <w:rPr>
          <w:rFonts w:ascii="Book Antiqua" w:hAnsi="Book Antiqua"/>
          <w:b/>
          <w:szCs w:val="28"/>
        </w:rPr>
        <w:tab/>
      </w:r>
      <w:r w:rsidR="00251AC8">
        <w:rPr>
          <w:rFonts w:ascii="Book Antiqua" w:hAnsi="Book Antiqua"/>
          <w:b/>
          <w:sz w:val="20"/>
          <w:szCs w:val="28"/>
        </w:rPr>
        <w:t>Mr. Christ</w:t>
      </w:r>
      <w:r w:rsidR="00261CA3" w:rsidRPr="00F76B48">
        <w:rPr>
          <w:rFonts w:ascii="Book Antiqua" w:hAnsi="Book Antiqua"/>
          <w:b/>
          <w:sz w:val="20"/>
          <w:szCs w:val="28"/>
        </w:rPr>
        <w:t xml:space="preserve"> </w:t>
      </w:r>
      <w:proofErr w:type="spellStart"/>
      <w:r w:rsidR="00261CA3" w:rsidRPr="00F76B48">
        <w:rPr>
          <w:rFonts w:ascii="Book Antiqua" w:hAnsi="Book Antiqua"/>
          <w:b/>
          <w:sz w:val="20"/>
          <w:szCs w:val="28"/>
        </w:rPr>
        <w:t>Angelos</w:t>
      </w:r>
      <w:proofErr w:type="spellEnd"/>
      <w:r w:rsidR="00261CA3" w:rsidRPr="00F76B48">
        <w:rPr>
          <w:rFonts w:ascii="Book Antiqua" w:hAnsi="Book Antiqua"/>
          <w:b/>
          <w:sz w:val="20"/>
          <w:szCs w:val="28"/>
        </w:rPr>
        <w:t xml:space="preserve"> </w:t>
      </w:r>
      <w:r w:rsidR="00F76B48" w:rsidRPr="00F76B48">
        <w:rPr>
          <w:rFonts w:ascii="Book Antiqua" w:hAnsi="Book Antiqua"/>
          <w:b/>
          <w:sz w:val="20"/>
          <w:szCs w:val="28"/>
        </w:rPr>
        <w:tab/>
      </w:r>
      <w:r w:rsidR="00261CA3" w:rsidRPr="00F76B48">
        <w:rPr>
          <w:rFonts w:ascii="Book Antiqua" w:hAnsi="Book Antiqua"/>
          <w:b/>
          <w:sz w:val="20"/>
          <w:szCs w:val="28"/>
        </w:rPr>
        <w:t>Commodore</w:t>
      </w:r>
    </w:p>
    <w:p w:rsidR="00261CA3" w:rsidRPr="0074750D" w:rsidRDefault="00972E10" w:rsidP="00972E10">
      <w:pPr>
        <w:rPr>
          <w:rFonts w:ascii="Book Antiqua" w:hAnsi="Book Antiqua"/>
          <w:b/>
          <w:szCs w:val="28"/>
        </w:rPr>
      </w:pPr>
      <w:r w:rsidRPr="0074750D">
        <w:rPr>
          <w:rFonts w:ascii="Book Antiqua" w:hAnsi="Book Antiqua"/>
          <w:b/>
          <w:szCs w:val="28"/>
        </w:rPr>
        <w:t>Camden</w:t>
      </w:r>
      <w:r w:rsidR="00987FDD">
        <w:rPr>
          <w:rFonts w:ascii="Book Antiqua" w:hAnsi="Book Antiqua"/>
          <w:b/>
          <w:szCs w:val="28"/>
        </w:rPr>
        <w:t xml:space="preserve"> Yacht Club</w:t>
      </w:r>
      <w:r w:rsidRPr="0074750D">
        <w:rPr>
          <w:rFonts w:ascii="Book Antiqua" w:hAnsi="Book Antiqua"/>
          <w:b/>
          <w:szCs w:val="28"/>
        </w:rPr>
        <w:t xml:space="preserve"> (Camden, ME)</w:t>
      </w:r>
      <w:r w:rsidR="00261CA3">
        <w:rPr>
          <w:rFonts w:ascii="Book Antiqua" w:hAnsi="Book Antiqua"/>
          <w:b/>
          <w:szCs w:val="28"/>
        </w:rPr>
        <w:tab/>
      </w:r>
      <w:r w:rsidR="00261CA3">
        <w:rPr>
          <w:rFonts w:ascii="Book Antiqua" w:hAnsi="Book Antiqua"/>
          <w:b/>
          <w:szCs w:val="28"/>
        </w:rPr>
        <w:tab/>
      </w:r>
      <w:r w:rsidR="00F76B48">
        <w:rPr>
          <w:rFonts w:ascii="Book Antiqua" w:hAnsi="Book Antiqua"/>
          <w:b/>
          <w:szCs w:val="28"/>
        </w:rPr>
        <w:tab/>
      </w:r>
      <w:r w:rsidR="00261CA3" w:rsidRPr="00F76B48">
        <w:rPr>
          <w:rFonts w:ascii="Book Antiqua" w:hAnsi="Book Antiqua"/>
          <w:b/>
          <w:sz w:val="20"/>
          <w:szCs w:val="28"/>
        </w:rPr>
        <w:t>M</w:t>
      </w:r>
      <w:r w:rsidR="00F76B48">
        <w:rPr>
          <w:rFonts w:ascii="Book Antiqua" w:hAnsi="Book Antiqua"/>
          <w:b/>
          <w:sz w:val="20"/>
          <w:szCs w:val="28"/>
        </w:rPr>
        <w:t>s</w:t>
      </w:r>
      <w:r w:rsidR="00261CA3" w:rsidRPr="00F76B48">
        <w:rPr>
          <w:rFonts w:ascii="Book Antiqua" w:hAnsi="Book Antiqua"/>
          <w:b/>
          <w:sz w:val="20"/>
          <w:szCs w:val="28"/>
        </w:rPr>
        <w:t xml:space="preserve">. Eileen </w:t>
      </w:r>
      <w:proofErr w:type="spellStart"/>
      <w:r w:rsidR="00261CA3" w:rsidRPr="00F76B48">
        <w:rPr>
          <w:rFonts w:ascii="Book Antiqua" w:hAnsi="Book Antiqua"/>
          <w:b/>
          <w:sz w:val="20"/>
          <w:szCs w:val="28"/>
        </w:rPr>
        <w:t>Foden</w:t>
      </w:r>
      <w:proofErr w:type="spellEnd"/>
      <w:r w:rsidR="00261CA3" w:rsidRPr="00F76B48">
        <w:rPr>
          <w:rFonts w:ascii="Book Antiqua" w:hAnsi="Book Antiqua"/>
          <w:b/>
          <w:sz w:val="20"/>
          <w:szCs w:val="28"/>
        </w:rPr>
        <w:t xml:space="preserve"> </w:t>
      </w:r>
      <w:r w:rsidR="00F76B48" w:rsidRPr="00F76B48">
        <w:rPr>
          <w:rFonts w:ascii="Book Antiqua" w:hAnsi="Book Antiqua"/>
          <w:b/>
          <w:sz w:val="20"/>
          <w:szCs w:val="28"/>
        </w:rPr>
        <w:tab/>
      </w:r>
      <w:r w:rsidR="00261CA3" w:rsidRPr="00F76B48">
        <w:rPr>
          <w:rFonts w:ascii="Book Antiqua" w:hAnsi="Book Antiqua"/>
          <w:b/>
          <w:sz w:val="20"/>
          <w:szCs w:val="28"/>
        </w:rPr>
        <w:t>Secretary</w:t>
      </w:r>
    </w:p>
    <w:p w:rsidR="00972E10" w:rsidRPr="0074750D" w:rsidRDefault="00972E10" w:rsidP="00972E10">
      <w:pPr>
        <w:rPr>
          <w:rFonts w:ascii="Book Antiqua" w:hAnsi="Book Antiqua"/>
          <w:b/>
          <w:szCs w:val="28"/>
        </w:rPr>
      </w:pPr>
      <w:r w:rsidRPr="0074750D">
        <w:rPr>
          <w:rFonts w:ascii="Book Antiqua" w:hAnsi="Book Antiqua"/>
          <w:b/>
          <w:szCs w:val="28"/>
        </w:rPr>
        <w:t>Northport</w:t>
      </w:r>
      <w:r w:rsidR="00987FDD">
        <w:rPr>
          <w:rFonts w:ascii="Book Antiqua" w:hAnsi="Book Antiqua"/>
          <w:b/>
          <w:szCs w:val="28"/>
        </w:rPr>
        <w:t xml:space="preserve"> Yacht Club</w:t>
      </w:r>
      <w:r w:rsidRPr="0074750D">
        <w:rPr>
          <w:rFonts w:ascii="Book Antiqua" w:hAnsi="Book Antiqua"/>
          <w:b/>
          <w:szCs w:val="28"/>
        </w:rPr>
        <w:t xml:space="preserve"> (Belfast, ME)</w:t>
      </w:r>
      <w:r w:rsidR="00F76B48">
        <w:rPr>
          <w:rFonts w:ascii="Book Antiqua" w:hAnsi="Book Antiqua"/>
          <w:b/>
          <w:szCs w:val="28"/>
        </w:rPr>
        <w:tab/>
      </w:r>
      <w:r w:rsidR="00F76B48">
        <w:rPr>
          <w:rFonts w:ascii="Book Antiqua" w:hAnsi="Book Antiqua"/>
          <w:b/>
          <w:szCs w:val="28"/>
        </w:rPr>
        <w:tab/>
      </w:r>
      <w:r w:rsidR="00F76B48">
        <w:rPr>
          <w:rFonts w:ascii="Book Antiqua" w:hAnsi="Book Antiqua"/>
          <w:b/>
          <w:szCs w:val="28"/>
        </w:rPr>
        <w:tab/>
      </w:r>
      <w:r w:rsidR="00F76B48" w:rsidRPr="00F76B48">
        <w:rPr>
          <w:rFonts w:ascii="Book Antiqua" w:hAnsi="Book Antiqua"/>
          <w:b/>
          <w:sz w:val="20"/>
          <w:szCs w:val="28"/>
        </w:rPr>
        <w:t>Mr. Jim</w:t>
      </w:r>
      <w:r w:rsidR="00261CA3" w:rsidRPr="00F76B48">
        <w:rPr>
          <w:rFonts w:ascii="Book Antiqua" w:hAnsi="Book Antiqua"/>
          <w:b/>
          <w:sz w:val="20"/>
          <w:szCs w:val="28"/>
        </w:rPr>
        <w:t xml:space="preserve"> </w:t>
      </w:r>
      <w:proofErr w:type="spellStart"/>
      <w:r w:rsidR="00261CA3" w:rsidRPr="00F76B48">
        <w:rPr>
          <w:rFonts w:ascii="Book Antiqua" w:hAnsi="Book Antiqua"/>
          <w:b/>
          <w:sz w:val="20"/>
          <w:szCs w:val="28"/>
        </w:rPr>
        <w:t>Facey</w:t>
      </w:r>
      <w:proofErr w:type="spellEnd"/>
      <w:r w:rsidR="00261CA3" w:rsidRPr="00F76B48">
        <w:rPr>
          <w:rFonts w:ascii="Book Antiqua" w:hAnsi="Book Antiqua"/>
          <w:b/>
          <w:sz w:val="20"/>
          <w:szCs w:val="28"/>
        </w:rPr>
        <w:t xml:space="preserve"> </w:t>
      </w:r>
      <w:r w:rsidR="00F76B48" w:rsidRPr="00F76B48">
        <w:rPr>
          <w:rFonts w:ascii="Book Antiqua" w:hAnsi="Book Antiqua"/>
          <w:b/>
          <w:sz w:val="20"/>
          <w:szCs w:val="28"/>
        </w:rPr>
        <w:tab/>
      </w:r>
      <w:r w:rsidR="00F76B48">
        <w:rPr>
          <w:rFonts w:ascii="Book Antiqua" w:hAnsi="Book Antiqua"/>
          <w:b/>
          <w:sz w:val="20"/>
          <w:szCs w:val="28"/>
        </w:rPr>
        <w:tab/>
        <w:t>Commodore</w:t>
      </w:r>
    </w:p>
    <w:p w:rsidR="00972E10" w:rsidRDefault="0074750D" w:rsidP="00972E10">
      <w:pPr>
        <w:rPr>
          <w:rFonts w:ascii="Book Antiqua" w:hAnsi="Book Antiqua"/>
          <w:b/>
          <w:szCs w:val="28"/>
        </w:rPr>
      </w:pPr>
      <w:r w:rsidRPr="0074750D">
        <w:rPr>
          <w:rFonts w:ascii="Book Antiqua" w:hAnsi="Book Antiqua"/>
          <w:b/>
          <w:szCs w:val="28"/>
        </w:rPr>
        <w:t>Point Independence</w:t>
      </w:r>
      <w:r w:rsidR="00987FDD">
        <w:rPr>
          <w:rFonts w:ascii="Book Antiqua" w:hAnsi="Book Antiqua"/>
          <w:b/>
          <w:szCs w:val="28"/>
        </w:rPr>
        <w:t xml:space="preserve"> Yacht Club</w:t>
      </w:r>
      <w:r w:rsidRPr="0074750D">
        <w:rPr>
          <w:rFonts w:ascii="Book Antiqua" w:hAnsi="Book Antiqua"/>
          <w:b/>
          <w:szCs w:val="28"/>
        </w:rPr>
        <w:t xml:space="preserve"> (Onset, MA)</w:t>
      </w:r>
      <w:r w:rsidR="00261CA3">
        <w:rPr>
          <w:rFonts w:ascii="Book Antiqua" w:hAnsi="Book Antiqua"/>
          <w:b/>
          <w:szCs w:val="28"/>
        </w:rPr>
        <w:tab/>
      </w:r>
      <w:r w:rsidR="00261CA3" w:rsidRPr="00F76B48">
        <w:rPr>
          <w:rFonts w:ascii="Book Antiqua" w:hAnsi="Book Antiqua"/>
          <w:b/>
          <w:sz w:val="20"/>
          <w:szCs w:val="28"/>
        </w:rPr>
        <w:t>Mr. Tom Sulliv</w:t>
      </w:r>
      <w:r w:rsidR="00E40583">
        <w:rPr>
          <w:rFonts w:ascii="Book Antiqua" w:hAnsi="Book Antiqua"/>
          <w:b/>
          <w:sz w:val="20"/>
          <w:szCs w:val="28"/>
        </w:rPr>
        <w:t>an</w:t>
      </w:r>
      <w:r w:rsidR="00261CA3" w:rsidRPr="00F76B48">
        <w:rPr>
          <w:rFonts w:ascii="Book Antiqua" w:hAnsi="Book Antiqua"/>
          <w:b/>
          <w:sz w:val="20"/>
          <w:szCs w:val="28"/>
        </w:rPr>
        <w:t xml:space="preserve"> </w:t>
      </w:r>
      <w:r w:rsidR="00F76B48" w:rsidRPr="00F76B48">
        <w:rPr>
          <w:rFonts w:ascii="Book Antiqua" w:hAnsi="Book Antiqua"/>
          <w:b/>
          <w:sz w:val="20"/>
          <w:szCs w:val="28"/>
        </w:rPr>
        <w:tab/>
      </w:r>
      <w:r w:rsidR="00261CA3" w:rsidRPr="00F76B48">
        <w:rPr>
          <w:rFonts w:ascii="Book Antiqua" w:hAnsi="Book Antiqua"/>
          <w:b/>
          <w:sz w:val="20"/>
          <w:szCs w:val="28"/>
        </w:rPr>
        <w:t>Rear Commodore</w:t>
      </w:r>
    </w:p>
    <w:p w:rsidR="00FF26AB" w:rsidRPr="00083C22" w:rsidRDefault="00FF26AB" w:rsidP="00083C22">
      <w:pPr>
        <w:rPr>
          <w:rFonts w:ascii="Book Antiqua" w:hAnsi="Book Antiqua"/>
        </w:rPr>
      </w:pPr>
      <w:r>
        <w:rPr>
          <w:rFonts w:ascii="Book Antiqua" w:hAnsi="Book Antiqua"/>
          <w:b/>
          <w:szCs w:val="28"/>
        </w:rPr>
        <w:t>Boothbay Harbor</w:t>
      </w:r>
      <w:r w:rsidR="00F76B48">
        <w:rPr>
          <w:rFonts w:ascii="Book Antiqua" w:hAnsi="Book Antiqua"/>
          <w:b/>
          <w:szCs w:val="28"/>
        </w:rPr>
        <w:t xml:space="preserve"> Yacht Club</w:t>
      </w:r>
      <w:r>
        <w:rPr>
          <w:rFonts w:ascii="Book Antiqua" w:hAnsi="Book Antiqua"/>
          <w:b/>
          <w:szCs w:val="28"/>
        </w:rPr>
        <w:t xml:space="preserve"> </w:t>
      </w:r>
      <w:r w:rsidR="00F76B48">
        <w:rPr>
          <w:rFonts w:ascii="Book Antiqua" w:hAnsi="Book Antiqua"/>
          <w:b/>
          <w:szCs w:val="28"/>
        </w:rPr>
        <w:t>(</w:t>
      </w:r>
      <w:r w:rsidR="00987FDD">
        <w:rPr>
          <w:rFonts w:ascii="Book Antiqua" w:hAnsi="Book Antiqua"/>
          <w:b/>
          <w:szCs w:val="28"/>
        </w:rPr>
        <w:t xml:space="preserve">BH, </w:t>
      </w:r>
      <w:r>
        <w:rPr>
          <w:rFonts w:ascii="Book Antiqua" w:hAnsi="Book Antiqua"/>
          <w:b/>
          <w:szCs w:val="28"/>
        </w:rPr>
        <w:t>ME)</w:t>
      </w:r>
      <w:r w:rsidR="00F76B48">
        <w:rPr>
          <w:rFonts w:ascii="Book Antiqua" w:hAnsi="Book Antiqua"/>
          <w:b/>
          <w:szCs w:val="28"/>
        </w:rPr>
        <w:tab/>
      </w:r>
      <w:r w:rsidR="00F76B48">
        <w:rPr>
          <w:rFonts w:ascii="Book Antiqua" w:hAnsi="Book Antiqua"/>
          <w:b/>
          <w:szCs w:val="28"/>
        </w:rPr>
        <w:tab/>
      </w:r>
      <w:r w:rsidR="00083C22">
        <w:rPr>
          <w:rFonts w:ascii="Book Antiqua" w:hAnsi="Book Antiqua"/>
          <w:b/>
          <w:szCs w:val="28"/>
        </w:rPr>
        <w:t xml:space="preserve">Mr. </w:t>
      </w:r>
      <w:r w:rsidR="00083C22" w:rsidRPr="00083C22">
        <w:rPr>
          <w:rFonts w:ascii="Book Antiqua" w:hAnsi="Book Antiqua"/>
          <w:b/>
          <w:sz w:val="20"/>
        </w:rPr>
        <w:t>Thomas J</w:t>
      </w:r>
      <w:r w:rsidR="00F428BD">
        <w:rPr>
          <w:rFonts w:ascii="Book Antiqua" w:hAnsi="Book Antiqua"/>
          <w:b/>
          <w:sz w:val="20"/>
        </w:rPr>
        <w:t>.</w:t>
      </w:r>
      <w:r w:rsidR="00083C22" w:rsidRPr="00083C22">
        <w:rPr>
          <w:rFonts w:ascii="Book Antiqua" w:hAnsi="Book Antiqua"/>
          <w:b/>
          <w:sz w:val="20"/>
        </w:rPr>
        <w:t xml:space="preserve"> </w:t>
      </w:r>
      <w:proofErr w:type="spellStart"/>
      <w:r w:rsidR="00083C22" w:rsidRPr="00083C22">
        <w:rPr>
          <w:rFonts w:ascii="Book Antiqua" w:hAnsi="Book Antiqua"/>
          <w:b/>
          <w:sz w:val="20"/>
        </w:rPr>
        <w:t>Serino</w:t>
      </w:r>
      <w:proofErr w:type="spellEnd"/>
      <w:r w:rsidR="00083C22" w:rsidRPr="00083C22">
        <w:rPr>
          <w:rFonts w:ascii="Book Antiqua" w:hAnsi="Book Antiqua"/>
          <w:b/>
          <w:sz w:val="20"/>
        </w:rPr>
        <w:tab/>
        <w:t>General Manager</w:t>
      </w:r>
    </w:p>
    <w:p w:rsidR="00972E10" w:rsidRPr="00085963" w:rsidRDefault="00972E10" w:rsidP="00085963">
      <w:pPr>
        <w:jc w:val="center"/>
        <w:rPr>
          <w:rFonts w:ascii="Book Antiqua" w:hAnsi="Book Antiqua"/>
          <w:b/>
          <w:sz w:val="28"/>
          <w:szCs w:val="28"/>
        </w:rPr>
      </w:pPr>
    </w:p>
    <w:p w:rsidR="00085963" w:rsidRPr="00085963" w:rsidRDefault="00F048D8" w:rsidP="00F048D8">
      <w:pPr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Note: </w:t>
      </w:r>
      <w:r w:rsidR="003C5D4F" w:rsidRPr="003C5D4F">
        <w:rPr>
          <w:rFonts w:ascii="Book Antiqua" w:hAnsi="Book Antiqua"/>
          <w:b/>
          <w:szCs w:val="28"/>
        </w:rPr>
        <w:t xml:space="preserve">All </w:t>
      </w:r>
      <w:r w:rsidR="00085963" w:rsidRPr="003C5D4F">
        <w:rPr>
          <w:rFonts w:ascii="Book Antiqua" w:hAnsi="Book Antiqua"/>
          <w:b/>
          <w:szCs w:val="28"/>
        </w:rPr>
        <w:t>material</w:t>
      </w:r>
      <w:r w:rsidR="003C5D4F" w:rsidRPr="003C5D4F">
        <w:rPr>
          <w:rFonts w:ascii="Book Antiqua" w:hAnsi="Book Antiqua"/>
          <w:b/>
          <w:szCs w:val="28"/>
        </w:rPr>
        <w:t xml:space="preserve"> is to be kept at an </w:t>
      </w:r>
      <w:r w:rsidR="003C5D4F" w:rsidRPr="006D040A">
        <w:rPr>
          <w:rFonts w:ascii="Book Antiqua" w:hAnsi="Book Antiqua"/>
          <w:b/>
          <w:szCs w:val="28"/>
        </w:rPr>
        <w:t>Executive Level</w:t>
      </w:r>
      <w:r w:rsidR="00085963" w:rsidRPr="006D040A">
        <w:rPr>
          <w:rFonts w:ascii="Book Antiqua" w:hAnsi="Book Antiqua"/>
          <w:b/>
          <w:szCs w:val="28"/>
        </w:rPr>
        <w:t xml:space="preserve"> </w:t>
      </w:r>
      <w:r w:rsidR="002C10C3">
        <w:rPr>
          <w:rFonts w:ascii="Book Antiqua" w:hAnsi="Book Antiqua"/>
          <w:b/>
          <w:szCs w:val="28"/>
        </w:rPr>
        <w:t>by verbal agreement with</w:t>
      </w:r>
      <w:r w:rsidR="00085963" w:rsidRPr="003C5D4F">
        <w:rPr>
          <w:rFonts w:ascii="Book Antiqua" w:hAnsi="Book Antiqua"/>
          <w:b/>
          <w:szCs w:val="28"/>
        </w:rPr>
        <w:t xml:space="preserve"> </w:t>
      </w:r>
      <w:r w:rsidR="002C10C3">
        <w:rPr>
          <w:rFonts w:ascii="Book Antiqua" w:hAnsi="Book Antiqua"/>
          <w:b/>
          <w:szCs w:val="28"/>
        </w:rPr>
        <w:t>those involved</w:t>
      </w:r>
    </w:p>
    <w:p w:rsidR="00F048D8" w:rsidRDefault="00F048D8" w:rsidP="00085963">
      <w:pPr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Project Manager: Peter Dawson</w:t>
      </w:r>
      <w:proofErr w:type="gramStart"/>
      <w:r w:rsidR="00497FF3">
        <w:rPr>
          <w:rFonts w:ascii="Book Antiqua" w:hAnsi="Book Antiqua"/>
          <w:szCs w:val="28"/>
        </w:rPr>
        <w:t xml:space="preserve">; </w:t>
      </w:r>
      <w:r>
        <w:rPr>
          <w:rFonts w:ascii="Book Antiqua" w:hAnsi="Book Antiqua"/>
          <w:szCs w:val="28"/>
        </w:rPr>
        <w:t xml:space="preserve"> member</w:t>
      </w:r>
      <w:proofErr w:type="gramEnd"/>
      <w:r>
        <w:rPr>
          <w:rFonts w:ascii="Book Antiqua" w:hAnsi="Book Antiqua"/>
          <w:szCs w:val="28"/>
        </w:rPr>
        <w:t xml:space="preserve">, </w:t>
      </w:r>
      <w:r w:rsidR="00BA1DA0">
        <w:rPr>
          <w:rFonts w:ascii="Book Antiqua" w:hAnsi="Book Antiqua"/>
          <w:szCs w:val="28"/>
        </w:rPr>
        <w:t>PYC Board of D</w:t>
      </w:r>
      <w:r>
        <w:rPr>
          <w:rFonts w:ascii="Book Antiqua" w:hAnsi="Book Antiqua"/>
          <w:szCs w:val="28"/>
        </w:rPr>
        <w:t>irectors</w:t>
      </w:r>
      <w:r w:rsidR="001307DC">
        <w:rPr>
          <w:rFonts w:ascii="Book Antiqua" w:hAnsi="Book Antiqua"/>
          <w:szCs w:val="28"/>
        </w:rPr>
        <w:t>.   Project start: Dec, 2019</w:t>
      </w:r>
    </w:p>
    <w:p w:rsidR="00F048D8" w:rsidRDefault="00F048D8" w:rsidP="00085963">
      <w:pPr>
        <w:rPr>
          <w:rFonts w:ascii="Book Antiqua" w:hAnsi="Book Antiqua"/>
          <w:szCs w:val="28"/>
        </w:rPr>
      </w:pPr>
    </w:p>
    <w:p w:rsidR="00085963" w:rsidRPr="006720F8" w:rsidRDefault="00B36160" w:rsidP="00085963">
      <w:pPr>
        <w:rPr>
          <w:rFonts w:ascii="Book Antiqua" w:hAnsi="Book Antiqua"/>
          <w:b/>
          <w:szCs w:val="28"/>
        </w:rPr>
      </w:pPr>
      <w:r w:rsidRPr="006720F8">
        <w:rPr>
          <w:rFonts w:ascii="Book Antiqua" w:hAnsi="Book Antiqua"/>
          <w:b/>
          <w:szCs w:val="28"/>
        </w:rPr>
        <w:t>Project Plan</w:t>
      </w:r>
      <w:r w:rsidR="00BB5937" w:rsidRPr="006720F8">
        <w:rPr>
          <w:rFonts w:ascii="Book Antiqua" w:hAnsi="Book Antiqua"/>
          <w:b/>
          <w:szCs w:val="28"/>
        </w:rPr>
        <w:t>:</w:t>
      </w:r>
    </w:p>
    <w:p w:rsidR="00A911A8" w:rsidRDefault="00B36160" w:rsidP="00085963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A911A8">
        <w:rPr>
          <w:rFonts w:ascii="Book Antiqua" w:hAnsi="Book Antiqua"/>
          <w:szCs w:val="28"/>
        </w:rPr>
        <w:t>Assemble</w:t>
      </w:r>
      <w:r w:rsidR="00F97CD2">
        <w:rPr>
          <w:rFonts w:ascii="Book Antiqua" w:hAnsi="Book Antiqua"/>
          <w:szCs w:val="28"/>
        </w:rPr>
        <w:t xml:space="preserve"> a comprehensive set of</w:t>
      </w:r>
      <w:r w:rsidRPr="00A911A8">
        <w:rPr>
          <w:rFonts w:ascii="Book Antiqua" w:hAnsi="Book Antiqua"/>
          <w:szCs w:val="28"/>
        </w:rPr>
        <w:t xml:space="preserve"> </w:t>
      </w:r>
      <w:r w:rsidR="00BB5937" w:rsidRPr="00A911A8">
        <w:rPr>
          <w:rFonts w:ascii="Book Antiqua" w:hAnsi="Book Antiqua"/>
          <w:szCs w:val="28"/>
        </w:rPr>
        <w:t xml:space="preserve">information from New England Organizations similar in structure to </w:t>
      </w:r>
      <w:r w:rsidRPr="00A911A8">
        <w:rPr>
          <w:rFonts w:ascii="Book Antiqua" w:hAnsi="Book Antiqua"/>
          <w:szCs w:val="28"/>
        </w:rPr>
        <w:t xml:space="preserve">the </w:t>
      </w:r>
      <w:r w:rsidR="00BB5937" w:rsidRPr="00A911A8">
        <w:rPr>
          <w:rFonts w:ascii="Book Antiqua" w:hAnsi="Book Antiqua"/>
          <w:szCs w:val="28"/>
        </w:rPr>
        <w:t>Portsmouth Yacht Club</w:t>
      </w:r>
      <w:r w:rsidR="00305758">
        <w:rPr>
          <w:rFonts w:ascii="Book Antiqua" w:hAnsi="Book Antiqua"/>
          <w:szCs w:val="28"/>
        </w:rPr>
        <w:t xml:space="preserve"> to allow a</w:t>
      </w:r>
      <w:r w:rsidRPr="00A911A8">
        <w:rPr>
          <w:rFonts w:ascii="Book Antiqua" w:hAnsi="Book Antiqua"/>
          <w:szCs w:val="28"/>
        </w:rPr>
        <w:t xml:space="preserve"> comparative </w:t>
      </w:r>
      <w:r w:rsidR="00305758">
        <w:rPr>
          <w:rFonts w:ascii="Book Antiqua" w:hAnsi="Book Antiqua"/>
          <w:szCs w:val="28"/>
        </w:rPr>
        <w:t>analysis.</w:t>
      </w:r>
    </w:p>
    <w:p w:rsidR="00A270B9" w:rsidRDefault="00A911A8" w:rsidP="00E079C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A270B9">
        <w:rPr>
          <w:rFonts w:ascii="Book Antiqua" w:hAnsi="Book Antiqua"/>
          <w:szCs w:val="28"/>
        </w:rPr>
        <w:t>C</w:t>
      </w:r>
      <w:r w:rsidR="00A270B9" w:rsidRPr="00A270B9">
        <w:rPr>
          <w:rFonts w:ascii="Book Antiqua" w:hAnsi="Book Antiqua"/>
          <w:szCs w:val="28"/>
        </w:rPr>
        <w:t>ollate</w:t>
      </w:r>
      <w:r w:rsidR="00B36160" w:rsidRPr="00A270B9">
        <w:rPr>
          <w:rFonts w:ascii="Book Antiqua" w:hAnsi="Book Antiqua"/>
          <w:szCs w:val="28"/>
        </w:rPr>
        <w:t xml:space="preserve"> all</w:t>
      </w:r>
      <w:r w:rsidRPr="00A270B9">
        <w:rPr>
          <w:rFonts w:ascii="Book Antiqua" w:hAnsi="Book Antiqua"/>
          <w:szCs w:val="28"/>
        </w:rPr>
        <w:t xml:space="preserve"> data</w:t>
      </w:r>
      <w:r w:rsidR="00E079C7" w:rsidRPr="00A270B9">
        <w:rPr>
          <w:rFonts w:ascii="Book Antiqua" w:hAnsi="Book Antiqua"/>
          <w:szCs w:val="28"/>
        </w:rPr>
        <w:t xml:space="preserve"> </w:t>
      </w:r>
      <w:r w:rsidR="00F97CD2">
        <w:rPr>
          <w:rFonts w:ascii="Book Antiqua" w:hAnsi="Book Antiqua"/>
          <w:szCs w:val="28"/>
        </w:rPr>
        <w:t>accrued</w:t>
      </w:r>
      <w:r w:rsidR="00F97CD2" w:rsidRPr="00A270B9">
        <w:rPr>
          <w:rFonts w:ascii="Book Antiqua" w:hAnsi="Book Antiqua"/>
          <w:szCs w:val="28"/>
        </w:rPr>
        <w:t xml:space="preserve"> </w:t>
      </w:r>
      <w:r w:rsidR="00E079C7" w:rsidRPr="00A270B9">
        <w:rPr>
          <w:rFonts w:ascii="Book Antiqua" w:hAnsi="Book Antiqua"/>
          <w:szCs w:val="28"/>
        </w:rPr>
        <w:t>from these organizations</w:t>
      </w:r>
      <w:r w:rsidRPr="00A270B9">
        <w:rPr>
          <w:rFonts w:ascii="Book Antiqua" w:hAnsi="Book Antiqua"/>
          <w:szCs w:val="28"/>
        </w:rPr>
        <w:t xml:space="preserve"> to allow the</w:t>
      </w:r>
      <w:r w:rsidR="005935EA" w:rsidRPr="00A270B9">
        <w:rPr>
          <w:rFonts w:ascii="Book Antiqua" w:hAnsi="Book Antiqua"/>
          <w:szCs w:val="28"/>
        </w:rPr>
        <w:t xml:space="preserve"> PYC</w:t>
      </w:r>
      <w:r w:rsidR="00BA1DA0">
        <w:rPr>
          <w:rFonts w:ascii="Book Antiqua" w:hAnsi="Book Antiqua"/>
          <w:szCs w:val="28"/>
        </w:rPr>
        <w:t xml:space="preserve"> Board of D</w:t>
      </w:r>
      <w:r w:rsidRPr="00A270B9">
        <w:rPr>
          <w:rFonts w:ascii="Book Antiqua" w:hAnsi="Book Antiqua"/>
          <w:szCs w:val="28"/>
        </w:rPr>
        <w:t>irectors</w:t>
      </w:r>
      <w:r w:rsidR="008B6ECD" w:rsidRPr="00A270B9">
        <w:rPr>
          <w:rFonts w:ascii="Book Antiqua" w:hAnsi="Book Antiqua"/>
          <w:szCs w:val="28"/>
        </w:rPr>
        <w:t xml:space="preserve"> an</w:t>
      </w:r>
      <w:r w:rsidR="00A85ADE" w:rsidRPr="00A270B9">
        <w:rPr>
          <w:rFonts w:ascii="Book Antiqua" w:hAnsi="Book Antiqua"/>
          <w:szCs w:val="28"/>
        </w:rPr>
        <w:t xml:space="preserve"> ability to compare</w:t>
      </w:r>
      <w:r w:rsidRPr="00A270B9">
        <w:rPr>
          <w:rFonts w:ascii="Book Antiqua" w:hAnsi="Book Antiqua"/>
          <w:szCs w:val="28"/>
        </w:rPr>
        <w:t xml:space="preserve"> </w:t>
      </w:r>
      <w:r w:rsidR="005935EA" w:rsidRPr="00A270B9">
        <w:rPr>
          <w:rFonts w:ascii="Book Antiqua" w:hAnsi="Book Antiqua"/>
          <w:szCs w:val="28"/>
        </w:rPr>
        <w:t>our club’s policies, staffing system</w:t>
      </w:r>
      <w:r w:rsidR="00A85ADE" w:rsidRPr="00A270B9">
        <w:rPr>
          <w:rFonts w:ascii="Book Antiqua" w:hAnsi="Book Antiqua"/>
          <w:szCs w:val="28"/>
        </w:rPr>
        <w:t xml:space="preserve"> (including job descriptions)</w:t>
      </w:r>
      <w:r w:rsidR="005935EA" w:rsidRPr="00A270B9">
        <w:rPr>
          <w:rFonts w:ascii="Book Antiqua" w:hAnsi="Book Antiqua"/>
          <w:szCs w:val="28"/>
        </w:rPr>
        <w:t xml:space="preserve">, </w:t>
      </w:r>
      <w:r w:rsidR="00A85ADE" w:rsidRPr="00A270B9">
        <w:rPr>
          <w:rFonts w:ascii="Book Antiqua" w:hAnsi="Book Antiqua"/>
          <w:szCs w:val="28"/>
        </w:rPr>
        <w:t>paid employees</w:t>
      </w:r>
      <w:r w:rsidR="005935EA" w:rsidRPr="00A270B9">
        <w:rPr>
          <w:rFonts w:ascii="Book Antiqua" w:hAnsi="Book Antiqua"/>
          <w:szCs w:val="28"/>
        </w:rPr>
        <w:t xml:space="preserve">, volunteer structure, club </w:t>
      </w:r>
      <w:r w:rsidR="00E079C7" w:rsidRPr="00A270B9">
        <w:rPr>
          <w:rFonts w:ascii="Book Antiqua" w:hAnsi="Book Antiqua"/>
          <w:szCs w:val="28"/>
        </w:rPr>
        <w:t>offerings, and</w:t>
      </w:r>
      <w:r w:rsidR="0074750D">
        <w:rPr>
          <w:rFonts w:ascii="Book Antiqua" w:hAnsi="Book Antiqua"/>
          <w:szCs w:val="28"/>
        </w:rPr>
        <w:t xml:space="preserve"> other parallels</w:t>
      </w:r>
      <w:r w:rsidR="00A85ADE" w:rsidRPr="00A270B9">
        <w:rPr>
          <w:rFonts w:ascii="Book Antiqua" w:hAnsi="Book Antiqua"/>
          <w:szCs w:val="28"/>
        </w:rPr>
        <w:t xml:space="preserve"> </w:t>
      </w:r>
      <w:r w:rsidR="008B6ECD" w:rsidRPr="00A270B9">
        <w:rPr>
          <w:rFonts w:ascii="Book Antiqua" w:hAnsi="Book Antiqua"/>
          <w:szCs w:val="28"/>
        </w:rPr>
        <w:t>with those clubs.</w:t>
      </w:r>
      <w:r w:rsidR="00A270B9">
        <w:rPr>
          <w:rFonts w:ascii="Book Antiqua" w:hAnsi="Book Antiqua"/>
          <w:szCs w:val="28"/>
        </w:rPr>
        <w:t xml:space="preserve"> </w:t>
      </w:r>
    </w:p>
    <w:p w:rsidR="00F97CD2" w:rsidRPr="00F97CD2" w:rsidRDefault="008B6ECD" w:rsidP="00F97CD2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A270B9">
        <w:rPr>
          <w:rFonts w:ascii="Book Antiqua" w:hAnsi="Book Antiqua"/>
          <w:szCs w:val="28"/>
        </w:rPr>
        <w:t xml:space="preserve">Discuss possibilities deemed appropriate </w:t>
      </w:r>
      <w:r w:rsidRPr="00A270B9">
        <w:rPr>
          <w:rFonts w:ascii="Book Antiqua" w:hAnsi="Book Antiqua"/>
          <w:b/>
          <w:i/>
          <w:szCs w:val="28"/>
          <w:u w:val="single"/>
        </w:rPr>
        <w:t>toward improving</w:t>
      </w:r>
      <w:r w:rsidRPr="00A270B9">
        <w:rPr>
          <w:rFonts w:ascii="Book Antiqua" w:hAnsi="Book Antiqua"/>
          <w:szCs w:val="28"/>
        </w:rPr>
        <w:t xml:space="preserve"> our club’s culture, membership pa</w:t>
      </w:r>
      <w:r w:rsidR="00BA1DA0">
        <w:rPr>
          <w:rFonts w:ascii="Book Antiqua" w:hAnsi="Book Antiqua"/>
          <w:szCs w:val="28"/>
        </w:rPr>
        <w:t>rticipation</w:t>
      </w:r>
      <w:r w:rsidR="00497FF3">
        <w:rPr>
          <w:rFonts w:ascii="Book Antiqua" w:hAnsi="Book Antiqua"/>
          <w:szCs w:val="28"/>
        </w:rPr>
        <w:t xml:space="preserve"> in events</w:t>
      </w:r>
      <w:r w:rsidR="00BA1DA0">
        <w:rPr>
          <w:rFonts w:ascii="Book Antiqua" w:hAnsi="Book Antiqua"/>
          <w:szCs w:val="28"/>
        </w:rPr>
        <w:t xml:space="preserve">, </w:t>
      </w:r>
      <w:r w:rsidRPr="00A270B9">
        <w:rPr>
          <w:rFonts w:ascii="Book Antiqua" w:hAnsi="Book Antiqua"/>
          <w:szCs w:val="28"/>
        </w:rPr>
        <w:t xml:space="preserve">volunteer </w:t>
      </w:r>
      <w:r w:rsidR="00497FF3">
        <w:rPr>
          <w:rFonts w:ascii="Book Antiqua" w:hAnsi="Book Antiqua"/>
          <w:szCs w:val="28"/>
        </w:rPr>
        <w:t>assistance</w:t>
      </w:r>
      <w:r w:rsidR="00617FEF">
        <w:rPr>
          <w:rFonts w:ascii="Book Antiqua" w:hAnsi="Book Antiqua"/>
          <w:szCs w:val="28"/>
        </w:rPr>
        <w:t xml:space="preserve">, </w:t>
      </w:r>
      <w:proofErr w:type="gramStart"/>
      <w:r w:rsidR="00497FF3">
        <w:rPr>
          <w:rFonts w:ascii="Book Antiqua" w:hAnsi="Book Antiqua"/>
          <w:szCs w:val="28"/>
        </w:rPr>
        <w:t>support</w:t>
      </w:r>
      <w:proofErr w:type="gramEnd"/>
      <w:r w:rsidR="00497FF3">
        <w:rPr>
          <w:rFonts w:ascii="Book Antiqua" w:hAnsi="Book Antiqua"/>
          <w:szCs w:val="28"/>
        </w:rPr>
        <w:t xml:space="preserve"> of tasks</w:t>
      </w:r>
      <w:r w:rsidR="00D016BD" w:rsidRPr="00A270B9">
        <w:rPr>
          <w:rFonts w:ascii="Book Antiqua" w:hAnsi="Book Antiqua"/>
          <w:szCs w:val="28"/>
        </w:rPr>
        <w:t>, perceived organizational</w:t>
      </w:r>
      <w:r w:rsidRPr="00A270B9">
        <w:rPr>
          <w:rFonts w:ascii="Book Antiqua" w:hAnsi="Book Antiqua"/>
          <w:szCs w:val="28"/>
        </w:rPr>
        <w:t xml:space="preserve"> ownership, and operation</w:t>
      </w:r>
      <w:r w:rsidR="00AB3071">
        <w:rPr>
          <w:rFonts w:ascii="Book Antiqua" w:hAnsi="Book Antiqua"/>
          <w:szCs w:val="28"/>
        </w:rPr>
        <w:t>al methods</w:t>
      </w:r>
      <w:r w:rsidR="00F97CD2">
        <w:rPr>
          <w:rFonts w:ascii="Book Antiqua" w:hAnsi="Book Antiqua"/>
          <w:szCs w:val="28"/>
        </w:rPr>
        <w:t>.</w:t>
      </w:r>
    </w:p>
    <w:p w:rsidR="00D016BD" w:rsidRDefault="00D016BD" w:rsidP="00E079C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Considerations:</w:t>
      </w:r>
    </w:p>
    <w:p w:rsidR="00D016BD" w:rsidRDefault="00D016BD" w:rsidP="00D016BD">
      <w:pPr>
        <w:pStyle w:val="ListParagraph"/>
        <w:numPr>
          <w:ilvl w:val="0"/>
          <w:numId w:val="2"/>
        </w:numPr>
        <w:ind w:firstLine="0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Time</w:t>
      </w:r>
      <w:r w:rsidR="00B50111">
        <w:rPr>
          <w:rFonts w:ascii="Book Antiqua" w:hAnsi="Book Antiqua"/>
          <w:szCs w:val="28"/>
        </w:rPr>
        <w:t>line</w:t>
      </w:r>
      <w:r>
        <w:rPr>
          <w:rFonts w:ascii="Book Antiqua" w:hAnsi="Book Antiqua"/>
          <w:szCs w:val="28"/>
        </w:rPr>
        <w:t xml:space="preserve"> to implement</w:t>
      </w:r>
      <w:r w:rsidR="007F1241">
        <w:rPr>
          <w:rFonts w:ascii="Book Antiqua" w:hAnsi="Book Antiqua"/>
          <w:szCs w:val="28"/>
        </w:rPr>
        <w:t xml:space="preserve"> any changes or new methods</w:t>
      </w:r>
    </w:p>
    <w:p w:rsidR="00D016BD" w:rsidRDefault="00D016BD" w:rsidP="00D016BD">
      <w:pPr>
        <w:pStyle w:val="ListParagraph"/>
        <w:numPr>
          <w:ilvl w:val="0"/>
          <w:numId w:val="2"/>
        </w:numPr>
        <w:ind w:firstLine="0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Financial </w:t>
      </w:r>
      <w:r w:rsidR="00032CF3">
        <w:rPr>
          <w:rFonts w:ascii="Book Antiqua" w:hAnsi="Book Antiqua"/>
          <w:szCs w:val="28"/>
        </w:rPr>
        <w:t xml:space="preserve">matters </w:t>
      </w:r>
      <w:r w:rsidR="00FB3FA3">
        <w:rPr>
          <w:rFonts w:ascii="Book Antiqua" w:hAnsi="Book Antiqua"/>
          <w:szCs w:val="28"/>
        </w:rPr>
        <w:t>(</w:t>
      </w:r>
      <w:r w:rsidR="00032CF3">
        <w:rPr>
          <w:rFonts w:ascii="Book Antiqua" w:hAnsi="Book Antiqua"/>
          <w:szCs w:val="28"/>
        </w:rPr>
        <w:t>including all costing</w:t>
      </w:r>
      <w:r w:rsidR="00FB3FA3">
        <w:rPr>
          <w:rFonts w:ascii="Book Antiqua" w:hAnsi="Book Antiqua"/>
          <w:szCs w:val="28"/>
        </w:rPr>
        <w:t>)</w:t>
      </w:r>
    </w:p>
    <w:p w:rsidR="00D016BD" w:rsidRDefault="00D016BD" w:rsidP="00D016BD">
      <w:pPr>
        <w:pStyle w:val="ListParagraph"/>
        <w:numPr>
          <w:ilvl w:val="0"/>
          <w:numId w:val="2"/>
        </w:numPr>
        <w:ind w:firstLine="0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Membership concerns</w:t>
      </w:r>
      <w:r w:rsidR="00617FEF">
        <w:rPr>
          <w:rFonts w:ascii="Book Antiqua" w:hAnsi="Book Antiqua"/>
          <w:szCs w:val="28"/>
        </w:rPr>
        <w:t xml:space="preserve"> with regard to modifications</w:t>
      </w:r>
    </w:p>
    <w:p w:rsidR="00D016BD" w:rsidRDefault="00D016BD" w:rsidP="00D016BD">
      <w:pPr>
        <w:pStyle w:val="ListParagraph"/>
        <w:numPr>
          <w:ilvl w:val="0"/>
          <w:numId w:val="2"/>
        </w:numPr>
        <w:ind w:firstLine="0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Risk</w:t>
      </w:r>
      <w:r w:rsidR="003D21E2">
        <w:rPr>
          <w:rFonts w:ascii="Book Antiqua" w:hAnsi="Book Antiqua"/>
          <w:szCs w:val="28"/>
        </w:rPr>
        <w:t>(s)</w:t>
      </w:r>
      <w:r>
        <w:rPr>
          <w:rFonts w:ascii="Book Antiqua" w:hAnsi="Book Antiqua"/>
          <w:szCs w:val="28"/>
        </w:rPr>
        <w:t xml:space="preserve"> and ramifications</w:t>
      </w:r>
      <w:r w:rsidR="003D21E2">
        <w:rPr>
          <w:rFonts w:ascii="Book Antiqua" w:hAnsi="Book Antiqua"/>
          <w:szCs w:val="28"/>
        </w:rPr>
        <w:t xml:space="preserve"> (of specific changes</w:t>
      </w:r>
      <w:r w:rsidR="00032CF3">
        <w:rPr>
          <w:rFonts w:ascii="Book Antiqua" w:hAnsi="Book Antiqua"/>
          <w:szCs w:val="28"/>
        </w:rPr>
        <w:t>)</w:t>
      </w:r>
    </w:p>
    <w:p w:rsidR="00AC2D94" w:rsidRDefault="00D016BD" w:rsidP="00D016BD">
      <w:pPr>
        <w:pStyle w:val="ListParagraph"/>
        <w:numPr>
          <w:ilvl w:val="0"/>
          <w:numId w:val="2"/>
        </w:numPr>
        <w:ind w:firstLine="0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Others to be defined</w:t>
      </w:r>
    </w:p>
    <w:p w:rsidR="008D208F" w:rsidRDefault="00AC2D94" w:rsidP="00D016BD">
      <w:pPr>
        <w:pStyle w:val="ListParagraph"/>
        <w:numPr>
          <w:ilvl w:val="0"/>
          <w:numId w:val="2"/>
        </w:numPr>
        <w:ind w:firstLine="0"/>
        <w:rPr>
          <w:rFonts w:ascii="Book Antiqua" w:hAnsi="Book Antiqua"/>
          <w:szCs w:val="28"/>
        </w:rPr>
      </w:pPr>
      <w:r w:rsidRPr="00AC2D94">
        <w:rPr>
          <w:rFonts w:ascii="Book Antiqua" w:hAnsi="Book Antiqua"/>
          <w:szCs w:val="28"/>
        </w:rPr>
        <w:t xml:space="preserve">Key </w:t>
      </w:r>
      <w:r>
        <w:rPr>
          <w:rFonts w:ascii="Book Antiqua" w:hAnsi="Book Antiqua"/>
          <w:szCs w:val="28"/>
        </w:rPr>
        <w:t xml:space="preserve">changes </w:t>
      </w:r>
      <w:r w:rsidRPr="00AC2D94">
        <w:rPr>
          <w:rFonts w:ascii="Book Antiqua" w:hAnsi="Book Antiqua"/>
          <w:b/>
          <w:szCs w:val="28"/>
          <w:u w:val="single"/>
        </w:rPr>
        <w:t>must have alternates</w:t>
      </w:r>
      <w:r>
        <w:rPr>
          <w:rFonts w:ascii="Book Antiqua" w:hAnsi="Book Antiqua"/>
          <w:szCs w:val="28"/>
        </w:rPr>
        <w:t xml:space="preserve"> to suggest </w:t>
      </w:r>
      <w:r w:rsidRPr="009A65AB">
        <w:rPr>
          <w:rFonts w:ascii="Book Antiqua" w:hAnsi="Book Antiqua"/>
          <w:b/>
          <w:szCs w:val="28"/>
        </w:rPr>
        <w:t>for countering member</w:t>
      </w:r>
      <w:r w:rsidR="00641C53" w:rsidRPr="009A65AB">
        <w:rPr>
          <w:rFonts w:ascii="Book Antiqua" w:hAnsi="Book Antiqua"/>
          <w:b/>
          <w:szCs w:val="28"/>
        </w:rPr>
        <w:t>ship</w:t>
      </w:r>
      <w:r w:rsidRPr="009A65AB">
        <w:rPr>
          <w:rFonts w:ascii="Book Antiqua" w:hAnsi="Book Antiqua"/>
          <w:b/>
          <w:szCs w:val="28"/>
        </w:rPr>
        <w:t xml:space="preserve"> </w:t>
      </w:r>
      <w:r w:rsidR="00617FEF">
        <w:rPr>
          <w:rFonts w:ascii="Book Antiqua" w:hAnsi="Book Antiqua"/>
          <w:szCs w:val="28"/>
        </w:rPr>
        <w:t>opposition</w:t>
      </w:r>
    </w:p>
    <w:p w:rsidR="001759BA" w:rsidRDefault="008D208F" w:rsidP="00D016BD">
      <w:pPr>
        <w:pStyle w:val="ListParagraph"/>
        <w:numPr>
          <w:ilvl w:val="0"/>
          <w:numId w:val="2"/>
        </w:numPr>
        <w:ind w:firstLine="0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BOD special phase-in of </w:t>
      </w:r>
      <w:r w:rsidR="002A16C6">
        <w:rPr>
          <w:rFonts w:ascii="Book Antiqua" w:hAnsi="Book Antiqua"/>
          <w:szCs w:val="28"/>
        </w:rPr>
        <w:t xml:space="preserve">necessary </w:t>
      </w:r>
      <w:r>
        <w:rPr>
          <w:rFonts w:ascii="Book Antiqua" w:hAnsi="Book Antiqua"/>
          <w:szCs w:val="28"/>
        </w:rPr>
        <w:t xml:space="preserve">changes </w:t>
      </w:r>
      <w:r w:rsidRPr="00271B1D">
        <w:rPr>
          <w:rFonts w:ascii="Book Antiqua" w:hAnsi="Book Antiqua"/>
          <w:b/>
          <w:color w:val="FF0000"/>
          <w:szCs w:val="28"/>
          <w:u w:val="single"/>
        </w:rPr>
        <w:t xml:space="preserve">before </w:t>
      </w:r>
      <w:r w:rsidR="00641C53" w:rsidRPr="00271B1D">
        <w:rPr>
          <w:rFonts w:ascii="Book Antiqua" w:hAnsi="Book Antiqua"/>
          <w:b/>
          <w:color w:val="FF0000"/>
          <w:szCs w:val="28"/>
          <w:u w:val="single"/>
        </w:rPr>
        <w:t>annual</w:t>
      </w:r>
      <w:r w:rsidRPr="00271B1D">
        <w:rPr>
          <w:rFonts w:ascii="Book Antiqua" w:hAnsi="Book Antiqua"/>
          <w:b/>
          <w:color w:val="FF0000"/>
          <w:szCs w:val="28"/>
          <w:u w:val="single"/>
        </w:rPr>
        <w:t xml:space="preserve"> meeting</w:t>
      </w:r>
      <w:r w:rsidR="00326B9D">
        <w:rPr>
          <w:rFonts w:ascii="Book Antiqua" w:hAnsi="Book Antiqua"/>
          <w:szCs w:val="28"/>
        </w:rPr>
        <w:t>?</w:t>
      </w:r>
      <w:r w:rsidR="00AC2D94">
        <w:rPr>
          <w:rFonts w:ascii="Book Antiqua" w:hAnsi="Book Antiqua"/>
          <w:szCs w:val="28"/>
        </w:rPr>
        <w:t xml:space="preserve"> </w:t>
      </w:r>
      <w:r w:rsidR="008B6ECD">
        <w:rPr>
          <w:rFonts w:ascii="Book Antiqua" w:hAnsi="Book Antiqua"/>
          <w:szCs w:val="28"/>
        </w:rPr>
        <w:t xml:space="preserve"> </w:t>
      </w:r>
    </w:p>
    <w:p w:rsidR="001759BA" w:rsidRDefault="001759BA" w:rsidP="00A85ADE">
      <w:pPr>
        <w:rPr>
          <w:rFonts w:ascii="Book Antiqua" w:hAnsi="Book Antiqua"/>
          <w:szCs w:val="28"/>
        </w:rPr>
      </w:pPr>
    </w:p>
    <w:p w:rsidR="00A85ADE" w:rsidRPr="006720F8" w:rsidRDefault="00A85ADE" w:rsidP="00A85ADE">
      <w:pPr>
        <w:rPr>
          <w:rFonts w:ascii="Book Antiqua" w:hAnsi="Book Antiqua"/>
          <w:b/>
          <w:szCs w:val="28"/>
        </w:rPr>
      </w:pPr>
      <w:r w:rsidRPr="006720F8">
        <w:rPr>
          <w:rFonts w:ascii="Book Antiqua" w:hAnsi="Book Antiqua"/>
          <w:b/>
          <w:szCs w:val="28"/>
        </w:rPr>
        <w:t>Goal</w:t>
      </w:r>
    </w:p>
    <w:p w:rsidR="0074750D" w:rsidRPr="00032CF3" w:rsidRDefault="0074750D" w:rsidP="00D611B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Book Antiqua" w:hAnsi="Book Antiqua"/>
        </w:rPr>
      </w:pPr>
      <w:r w:rsidRPr="00032CF3">
        <w:rPr>
          <w:rFonts w:ascii="Book Antiqua" w:hAnsi="Book Antiqua"/>
        </w:rPr>
        <w:t xml:space="preserve">Define </w:t>
      </w:r>
      <w:r w:rsidR="00032CF3" w:rsidRPr="00032CF3">
        <w:rPr>
          <w:rFonts w:ascii="Book Antiqua" w:hAnsi="Book Antiqua"/>
        </w:rPr>
        <w:t xml:space="preserve">specific </w:t>
      </w:r>
      <w:r w:rsidRPr="00032CF3">
        <w:rPr>
          <w:rFonts w:ascii="Book Antiqua" w:hAnsi="Book Antiqua"/>
        </w:rPr>
        <w:t xml:space="preserve">issues to </w:t>
      </w:r>
      <w:r w:rsidR="00CF6A4F" w:rsidRPr="00032CF3">
        <w:rPr>
          <w:rFonts w:ascii="Book Antiqua" w:hAnsi="Book Antiqua"/>
        </w:rPr>
        <w:t xml:space="preserve">PYC </w:t>
      </w:r>
      <w:r w:rsidRPr="00032CF3">
        <w:rPr>
          <w:rFonts w:ascii="Book Antiqua" w:hAnsi="Book Antiqua"/>
        </w:rPr>
        <w:t>Membership</w:t>
      </w:r>
      <w:r w:rsidR="005A7804" w:rsidRPr="00032CF3">
        <w:rPr>
          <w:rFonts w:ascii="Book Antiqua" w:hAnsi="Book Antiqua"/>
        </w:rPr>
        <w:t xml:space="preserve"> requiring modification(s)</w:t>
      </w:r>
      <w:r w:rsidR="006D040A">
        <w:rPr>
          <w:rFonts w:ascii="Book Antiqua" w:hAnsi="Book Antiqua"/>
        </w:rPr>
        <w:t>.</w:t>
      </w:r>
    </w:p>
    <w:p w:rsidR="00032CF3" w:rsidRPr="00032CF3" w:rsidRDefault="00032CF3" w:rsidP="00D611B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Book Antiqua" w:hAnsi="Book Antiqua"/>
        </w:rPr>
      </w:pPr>
      <w:r w:rsidRPr="00032CF3">
        <w:rPr>
          <w:rFonts w:ascii="Book Antiqua" w:hAnsi="Book Antiqua"/>
        </w:rPr>
        <w:t xml:space="preserve">Outline a history and </w:t>
      </w:r>
      <w:r w:rsidRPr="00FB3FA3">
        <w:rPr>
          <w:rFonts w:ascii="Book Antiqua" w:hAnsi="Book Antiqua"/>
          <w:b/>
        </w:rPr>
        <w:t>identifiable details</w:t>
      </w:r>
      <w:r w:rsidRPr="00032CF3">
        <w:rPr>
          <w:rFonts w:ascii="Book Antiqua" w:hAnsi="Book Antiqua"/>
        </w:rPr>
        <w:t xml:space="preserve"> of these issues, and compelling rea</w:t>
      </w:r>
      <w:r w:rsidR="006748A1">
        <w:rPr>
          <w:rFonts w:ascii="Book Antiqua" w:hAnsi="Book Antiqua"/>
        </w:rPr>
        <w:t xml:space="preserve">sons for an </w:t>
      </w:r>
      <w:r w:rsidR="006748A1" w:rsidRPr="00FB3FA3">
        <w:rPr>
          <w:rFonts w:ascii="Book Antiqua" w:hAnsi="Book Antiqua"/>
          <w:b/>
        </w:rPr>
        <w:t>alteration</w:t>
      </w:r>
      <w:r w:rsidR="006748A1">
        <w:rPr>
          <w:rFonts w:ascii="Book Antiqua" w:hAnsi="Book Antiqua"/>
        </w:rPr>
        <w:t xml:space="preserve"> from existing methods</w:t>
      </w:r>
      <w:r w:rsidR="006D040A">
        <w:rPr>
          <w:rFonts w:ascii="Book Antiqua" w:hAnsi="Book Antiqua"/>
        </w:rPr>
        <w:t>.</w:t>
      </w:r>
      <w:r w:rsidRPr="00032CF3">
        <w:rPr>
          <w:rFonts w:ascii="Book Antiqua" w:hAnsi="Book Antiqua"/>
        </w:rPr>
        <w:t xml:space="preserve"> </w:t>
      </w:r>
    </w:p>
    <w:p w:rsidR="00032CF3" w:rsidRPr="00032CF3" w:rsidRDefault="000C0CD4" w:rsidP="00D611B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167005</wp:posOffset>
                </wp:positionV>
                <wp:extent cx="0" cy="456565"/>
                <wp:effectExtent l="0" t="0" r="19050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56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2131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3.15pt" to="30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" strokecolor="#0070c0" strokeweight="1pt">
                <v:stroke joinstyle="miter"/>
              </v:line>
            </w:pict>
          </mc:Fallback>
        </mc:AlternateContent>
      </w:r>
      <w:r w:rsidR="00D016BD" w:rsidRPr="00032CF3">
        <w:rPr>
          <w:rFonts w:ascii="Book Antiqua" w:hAnsi="Book Antiqua"/>
        </w:rPr>
        <w:t xml:space="preserve">Introduce new and </w:t>
      </w:r>
      <w:r w:rsidR="00D016BD" w:rsidRPr="00FB3FA3">
        <w:rPr>
          <w:rFonts w:ascii="Book Antiqua" w:hAnsi="Book Antiqua"/>
          <w:b/>
        </w:rPr>
        <w:t>well defined</w:t>
      </w:r>
      <w:r w:rsidR="00D016BD" w:rsidRPr="00032CF3">
        <w:rPr>
          <w:rFonts w:ascii="Book Antiqua" w:hAnsi="Book Antiqua"/>
        </w:rPr>
        <w:t xml:space="preserve"> strategies</w:t>
      </w:r>
      <w:r w:rsidR="006748A1">
        <w:rPr>
          <w:rFonts w:ascii="Book Antiqua" w:hAnsi="Book Antiqua"/>
        </w:rPr>
        <w:t xml:space="preserve"> for implementation </w:t>
      </w:r>
      <w:r w:rsidR="00A270B9" w:rsidRPr="00032CF3">
        <w:rPr>
          <w:rFonts w:ascii="Book Antiqua" w:hAnsi="Book Antiqua"/>
        </w:rPr>
        <w:t>(annual meeting</w:t>
      </w:r>
      <w:r w:rsidR="00D8532E">
        <w:rPr>
          <w:rFonts w:ascii="Book Antiqua" w:hAnsi="Book Antiqua"/>
        </w:rPr>
        <w:t>,</w:t>
      </w:r>
      <w:r w:rsidR="00A270B9" w:rsidRPr="00032CF3">
        <w:rPr>
          <w:rFonts w:ascii="Book Antiqua" w:hAnsi="Book Antiqua"/>
        </w:rPr>
        <w:t xml:space="preserve"> Novem</w:t>
      </w:r>
      <w:r w:rsidR="00D016BD" w:rsidRPr="00032CF3">
        <w:rPr>
          <w:rFonts w:ascii="Book Antiqua" w:hAnsi="Book Antiqua"/>
        </w:rPr>
        <w:t>ber, 2020).</w:t>
      </w:r>
    </w:p>
    <w:p w:rsidR="00032CF3" w:rsidRPr="00032CF3" w:rsidRDefault="000C0CD4" w:rsidP="00D611BC">
      <w:pPr>
        <w:pStyle w:val="ListParagraph"/>
        <w:numPr>
          <w:ilvl w:val="0"/>
          <w:numId w:val="1"/>
        </w:numPr>
        <w:spacing w:before="120" w:after="120" w:line="360" w:lineRule="auto"/>
        <w:ind w:left="990" w:hanging="270"/>
        <w:rPr>
          <w:rFonts w:ascii="Book Antiqua" w:hAnsi="Book Antiqua"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371007</wp:posOffset>
                </wp:positionH>
                <wp:positionV relativeFrom="paragraph">
                  <wp:posOffset>56787</wp:posOffset>
                </wp:positionV>
                <wp:extent cx="82445" cy="45719"/>
                <wp:effectExtent l="0" t="0" r="32385" b="12065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5" cy="45719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AB65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" o:spid="_x0000_s1026" type="#_x0000_t15" style="position:absolute;margin-left:29.2pt;margin-top:4.45pt;width:6.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" adj="15611" fillcolor="#5b9bd5 [3204]" strokecolor="#1f4d78 [1604]" strokeweight="1pt"/>
            </w:pict>
          </mc:Fallback>
        </mc:AlternateContent>
      </w:r>
      <w:r w:rsidR="00BC3CD7" w:rsidRPr="00032CF3">
        <w:rPr>
          <w:rFonts w:ascii="Book Antiqua" w:hAnsi="Book Antiqua"/>
          <w:b/>
        </w:rPr>
        <w:t>Dependency</w:t>
      </w:r>
      <w:r w:rsidR="00BC3CD7" w:rsidRPr="00032CF3">
        <w:rPr>
          <w:rFonts w:ascii="Book Antiqua" w:hAnsi="Book Antiqua"/>
        </w:rPr>
        <w:t xml:space="preserve">: </w:t>
      </w:r>
      <w:r w:rsidR="00D016BD" w:rsidRPr="00032CF3">
        <w:rPr>
          <w:rFonts w:ascii="Book Antiqua" w:hAnsi="Book Antiqua"/>
        </w:rPr>
        <w:t>Reasons for any change</w:t>
      </w:r>
      <w:r w:rsidR="00032CF3">
        <w:rPr>
          <w:rFonts w:ascii="Book Antiqua" w:hAnsi="Book Antiqua"/>
        </w:rPr>
        <w:t>(s) must</w:t>
      </w:r>
      <w:r w:rsidR="0013732D" w:rsidRPr="00032CF3">
        <w:rPr>
          <w:rFonts w:ascii="Book Antiqua" w:hAnsi="Book Antiqua"/>
        </w:rPr>
        <w:t xml:space="preserve"> be</w:t>
      </w:r>
      <w:r w:rsidR="00D016BD" w:rsidRPr="00032CF3">
        <w:rPr>
          <w:rFonts w:ascii="Book Antiqua" w:hAnsi="Book Antiqua"/>
        </w:rPr>
        <w:t xml:space="preserve"> </w:t>
      </w:r>
      <w:r w:rsidR="00BC3CD7" w:rsidRPr="00032CF3">
        <w:rPr>
          <w:rFonts w:ascii="Book Antiqua" w:hAnsi="Book Antiqua"/>
        </w:rPr>
        <w:t xml:space="preserve">supported </w:t>
      </w:r>
      <w:r w:rsidR="00D016BD" w:rsidRPr="00032CF3">
        <w:rPr>
          <w:rFonts w:ascii="Book Antiqua" w:hAnsi="Book Antiqua"/>
        </w:rPr>
        <w:t xml:space="preserve">by </w:t>
      </w:r>
      <w:r w:rsidR="00B74AC7" w:rsidRPr="00FB3FA3">
        <w:rPr>
          <w:rFonts w:ascii="Book Antiqua" w:hAnsi="Book Antiqua"/>
          <w:b/>
        </w:rPr>
        <w:t xml:space="preserve">reliable </w:t>
      </w:r>
      <w:r w:rsidR="00D016BD" w:rsidRPr="00FB3FA3">
        <w:rPr>
          <w:rFonts w:ascii="Book Antiqua" w:hAnsi="Book Antiqua"/>
          <w:b/>
        </w:rPr>
        <w:t>evidence</w:t>
      </w:r>
      <w:r w:rsidR="00D016BD" w:rsidRPr="00032CF3">
        <w:rPr>
          <w:rFonts w:ascii="Book Antiqua" w:hAnsi="Book Antiqua"/>
        </w:rPr>
        <w:t xml:space="preserve"> of a </w:t>
      </w:r>
      <w:r w:rsidR="0013732D" w:rsidRPr="00032CF3">
        <w:rPr>
          <w:rFonts w:ascii="Book Antiqua" w:hAnsi="Book Antiqua"/>
          <w:b/>
          <w:i/>
          <w:u w:val="single"/>
        </w:rPr>
        <w:t>constructive or value-added outcome</w:t>
      </w:r>
      <w:r w:rsidR="006748A1">
        <w:rPr>
          <w:rFonts w:ascii="Book Antiqua" w:hAnsi="Book Antiqua"/>
          <w:b/>
          <w:i/>
          <w:u w:val="single"/>
        </w:rPr>
        <w:t xml:space="preserve"> for</w:t>
      </w:r>
      <w:r w:rsidR="00032CF3">
        <w:rPr>
          <w:rFonts w:ascii="Book Antiqua" w:hAnsi="Book Antiqua"/>
          <w:b/>
          <w:i/>
          <w:u w:val="single"/>
        </w:rPr>
        <w:t xml:space="preserve"> </w:t>
      </w:r>
      <w:r w:rsidR="006748A1">
        <w:rPr>
          <w:rFonts w:ascii="Book Antiqua" w:hAnsi="Book Antiqua"/>
          <w:b/>
          <w:i/>
          <w:u w:val="single"/>
        </w:rPr>
        <w:t xml:space="preserve">these specific </w:t>
      </w:r>
      <w:r w:rsidR="00032CF3">
        <w:rPr>
          <w:rFonts w:ascii="Book Antiqua" w:hAnsi="Book Antiqua"/>
          <w:b/>
          <w:i/>
          <w:u w:val="single"/>
        </w:rPr>
        <w:t>changes</w:t>
      </w:r>
      <w:r w:rsidR="006D040A">
        <w:rPr>
          <w:rFonts w:ascii="Book Antiqua" w:hAnsi="Book Antiqua"/>
          <w:b/>
          <w:i/>
          <w:u w:val="single"/>
        </w:rPr>
        <w:t>.</w:t>
      </w:r>
    </w:p>
    <w:p w:rsidR="00B36160" w:rsidRPr="00032CF3" w:rsidRDefault="000B6B88" w:rsidP="00D611BC">
      <w:pPr>
        <w:pStyle w:val="ListParagraph"/>
        <w:numPr>
          <w:ilvl w:val="0"/>
          <w:numId w:val="1"/>
        </w:numPr>
        <w:spacing w:before="120" w:after="120" w:line="360" w:lineRule="auto"/>
        <w:ind w:left="360" w:firstLine="0"/>
        <w:rPr>
          <w:rFonts w:ascii="Book Antiqua" w:hAnsi="Book Antiqua"/>
        </w:rPr>
      </w:pPr>
      <w:r>
        <w:rPr>
          <w:rFonts w:ascii="Book Antiqua" w:hAnsi="Book Antiqu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1F805" wp14:editId="4844D5FF">
                <wp:simplePos x="0" y="0"/>
                <wp:positionH relativeFrom="margin">
                  <wp:align>right</wp:align>
                </wp:positionH>
                <wp:positionV relativeFrom="paragraph">
                  <wp:posOffset>981610</wp:posOffset>
                </wp:positionV>
                <wp:extent cx="6201420" cy="6875"/>
                <wp:effectExtent l="0" t="0" r="2794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1420" cy="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82E6F" id="Straight Connector 2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7.1pt,77.3pt" to="925.4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032CF3">
        <w:rPr>
          <w:rFonts w:ascii="Book Antiqua" w:hAnsi="Book Antiqua"/>
        </w:rPr>
        <w:t xml:space="preserve">Develop a </w:t>
      </w:r>
      <w:r w:rsidR="00032CF3" w:rsidRPr="005022A9">
        <w:rPr>
          <w:rFonts w:ascii="Book Antiqua" w:hAnsi="Book Antiqua"/>
          <w:b/>
          <w:u w:val="single"/>
        </w:rPr>
        <w:t>timeline</w:t>
      </w:r>
      <w:r w:rsidR="006D040A">
        <w:rPr>
          <w:rFonts w:ascii="Book Antiqua" w:hAnsi="Book Antiqua"/>
        </w:rPr>
        <w:t xml:space="preserve"> for a</w:t>
      </w:r>
      <w:r w:rsidR="008B78C6">
        <w:rPr>
          <w:rFonts w:ascii="Book Antiqua" w:hAnsi="Book Antiqua"/>
        </w:rPr>
        <w:t xml:space="preserve"> </w:t>
      </w:r>
      <w:r w:rsidR="008B78C6" w:rsidRPr="002A1AFA">
        <w:rPr>
          <w:rFonts w:ascii="Book Antiqua" w:hAnsi="Book Antiqua"/>
          <w:b/>
          <w:u w:val="single"/>
        </w:rPr>
        <w:t>phase-in</w:t>
      </w:r>
      <w:r w:rsidR="008B78C6">
        <w:rPr>
          <w:rFonts w:ascii="Book Antiqua" w:hAnsi="Book Antiqua"/>
        </w:rPr>
        <w:t xml:space="preserve"> </w:t>
      </w:r>
      <w:r w:rsidR="006D040A">
        <w:rPr>
          <w:rFonts w:ascii="Book Antiqua" w:hAnsi="Book Antiqua"/>
        </w:rPr>
        <w:t xml:space="preserve">of </w:t>
      </w:r>
      <w:r w:rsidR="008B78C6">
        <w:rPr>
          <w:rFonts w:ascii="Book Antiqua" w:hAnsi="Book Antiqua"/>
        </w:rPr>
        <w:t xml:space="preserve">any </w:t>
      </w:r>
      <w:r w:rsidR="008B78C6" w:rsidRPr="00FB3FA3">
        <w:rPr>
          <w:rFonts w:ascii="Book Antiqua" w:hAnsi="Book Antiqua"/>
          <w:b/>
        </w:rPr>
        <w:t>changes</w:t>
      </w:r>
      <w:r w:rsidR="008B78C6">
        <w:rPr>
          <w:rFonts w:ascii="Book Antiqua" w:hAnsi="Book Antiqua"/>
        </w:rPr>
        <w:t xml:space="preserve"> to: </w:t>
      </w:r>
      <w:r w:rsidR="00032CF3" w:rsidRPr="00FB3FA3">
        <w:rPr>
          <w:rFonts w:ascii="Book Antiqua" w:hAnsi="Book Antiqua"/>
          <w:b/>
        </w:rPr>
        <w:t>operational</w:t>
      </w:r>
      <w:r w:rsidR="008D208F" w:rsidRPr="00FB3FA3">
        <w:rPr>
          <w:rFonts w:ascii="Book Antiqua" w:hAnsi="Book Antiqua"/>
          <w:b/>
        </w:rPr>
        <w:t xml:space="preserve"> methods</w:t>
      </w:r>
      <w:r w:rsidR="00032CF3">
        <w:rPr>
          <w:rFonts w:ascii="Book Antiqua" w:hAnsi="Book Antiqua"/>
        </w:rPr>
        <w:t xml:space="preserve">, </w:t>
      </w:r>
      <w:r w:rsidR="005022A9">
        <w:rPr>
          <w:rFonts w:ascii="Book Antiqua" w:hAnsi="Book Antiqua"/>
        </w:rPr>
        <w:t>flag officer</w:t>
      </w:r>
      <w:r w:rsidR="008B78C6">
        <w:rPr>
          <w:rFonts w:ascii="Book Antiqua" w:hAnsi="Book Antiqua"/>
        </w:rPr>
        <w:t xml:space="preserve"> related</w:t>
      </w:r>
      <w:r w:rsidR="005022A9">
        <w:rPr>
          <w:rFonts w:ascii="Book Antiqua" w:hAnsi="Book Antiqua"/>
        </w:rPr>
        <w:t>,</w:t>
      </w:r>
      <w:r w:rsidR="008B78C6">
        <w:rPr>
          <w:rFonts w:ascii="Book Antiqua" w:hAnsi="Book Antiqua"/>
        </w:rPr>
        <w:t xml:space="preserve"> employee</w:t>
      </w:r>
      <w:r w:rsidR="002A1AFA">
        <w:rPr>
          <w:rFonts w:ascii="Book Antiqua" w:hAnsi="Book Antiqua"/>
        </w:rPr>
        <w:t xml:space="preserve"> associated</w:t>
      </w:r>
      <w:r w:rsidR="008B78C6">
        <w:rPr>
          <w:rFonts w:ascii="Book Antiqua" w:hAnsi="Book Antiqua"/>
        </w:rPr>
        <w:t xml:space="preserve">, </w:t>
      </w:r>
      <w:r w:rsidR="008B78C6" w:rsidRPr="00FB3FA3">
        <w:rPr>
          <w:rFonts w:ascii="Book Antiqua" w:hAnsi="Book Antiqua"/>
          <w:b/>
        </w:rPr>
        <w:t>club schedule</w:t>
      </w:r>
      <w:r w:rsidR="008B78C6">
        <w:rPr>
          <w:rFonts w:ascii="Book Antiqua" w:hAnsi="Book Antiqua"/>
        </w:rPr>
        <w:t xml:space="preserve">, </w:t>
      </w:r>
      <w:r w:rsidR="008B78C6" w:rsidRPr="00FB3FA3">
        <w:rPr>
          <w:rFonts w:ascii="Book Antiqua" w:hAnsi="Book Antiqua"/>
          <w:b/>
        </w:rPr>
        <w:t>fees</w:t>
      </w:r>
      <w:r w:rsidR="008B78C6">
        <w:rPr>
          <w:rFonts w:ascii="Book Antiqua" w:hAnsi="Book Antiqua"/>
        </w:rPr>
        <w:t xml:space="preserve">, </w:t>
      </w:r>
      <w:r w:rsidR="002A1AFA">
        <w:rPr>
          <w:rFonts w:ascii="Book Antiqua" w:hAnsi="Book Antiqua"/>
        </w:rPr>
        <w:t xml:space="preserve">policy </w:t>
      </w:r>
      <w:r w:rsidR="008B78C6" w:rsidRPr="00FB3FA3">
        <w:rPr>
          <w:rFonts w:ascii="Book Antiqua" w:hAnsi="Book Antiqua"/>
          <w:b/>
        </w:rPr>
        <w:t>enforcement</w:t>
      </w:r>
      <w:r w:rsidR="008B78C6">
        <w:rPr>
          <w:rFonts w:ascii="Book Antiqua" w:hAnsi="Book Antiqua"/>
        </w:rPr>
        <w:t>, or any</w:t>
      </w:r>
      <w:r w:rsidR="008D208F">
        <w:rPr>
          <w:rFonts w:ascii="Book Antiqua" w:hAnsi="Book Antiqua"/>
        </w:rPr>
        <w:t xml:space="preserve"> other </w:t>
      </w:r>
      <w:r w:rsidR="008D208F" w:rsidRPr="00FB3FA3">
        <w:rPr>
          <w:rFonts w:ascii="Book Antiqua" w:hAnsi="Book Antiqua"/>
          <w:b/>
        </w:rPr>
        <w:t>club modifications</w:t>
      </w:r>
      <w:r w:rsidR="008B78C6">
        <w:rPr>
          <w:rFonts w:ascii="Book Antiqua" w:hAnsi="Book Antiqua"/>
        </w:rPr>
        <w:t xml:space="preserve"> proposed by</w:t>
      </w:r>
      <w:r w:rsidR="007A2611">
        <w:rPr>
          <w:rFonts w:ascii="Book Antiqua" w:hAnsi="Book Antiqua"/>
        </w:rPr>
        <w:t xml:space="preserve"> the</w:t>
      </w:r>
      <w:r w:rsidR="008B78C6">
        <w:rPr>
          <w:rFonts w:ascii="Book Antiqua" w:hAnsi="Book Antiqua"/>
        </w:rPr>
        <w:t xml:space="preserve"> BOD</w:t>
      </w:r>
      <w:r w:rsidR="006D040A">
        <w:rPr>
          <w:rFonts w:ascii="Book Antiqua" w:hAnsi="Book Antiqua"/>
        </w:rPr>
        <w:t>.</w:t>
      </w:r>
      <w:r w:rsidR="005022A9">
        <w:rPr>
          <w:rFonts w:ascii="Book Antiqua" w:hAnsi="Book Antiqua"/>
        </w:rPr>
        <w:t xml:space="preserve">  </w:t>
      </w:r>
      <w:r w:rsidR="00D016BD" w:rsidRPr="00032CF3">
        <w:rPr>
          <w:rFonts w:ascii="Book Antiqua" w:hAnsi="Book Antiqua"/>
        </w:rPr>
        <w:t xml:space="preserve"> </w:t>
      </w:r>
      <w:r w:rsidR="00B36160" w:rsidRPr="00032CF3">
        <w:rPr>
          <w:rFonts w:ascii="Book Antiqua" w:hAnsi="Book Antiqua"/>
        </w:rPr>
        <w:t xml:space="preserve"> </w:t>
      </w:r>
    </w:p>
    <w:sectPr w:rsidR="00B36160" w:rsidRPr="00032CF3" w:rsidSect="00802E9E">
      <w:pgSz w:w="12240" w:h="15840"/>
      <w:pgMar w:top="81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62BEF"/>
    <w:multiLevelType w:val="hybridMultilevel"/>
    <w:tmpl w:val="59F6C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A0179"/>
    <w:multiLevelType w:val="hybridMultilevel"/>
    <w:tmpl w:val="61A09F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63"/>
    <w:rsid w:val="00032CF3"/>
    <w:rsid w:val="00083C22"/>
    <w:rsid w:val="00085963"/>
    <w:rsid w:val="000A58A3"/>
    <w:rsid w:val="000B6B88"/>
    <w:rsid w:val="000C0CD4"/>
    <w:rsid w:val="001307DC"/>
    <w:rsid w:val="0013732D"/>
    <w:rsid w:val="001759BA"/>
    <w:rsid w:val="0025180F"/>
    <w:rsid w:val="00251AC8"/>
    <w:rsid w:val="00251F0E"/>
    <w:rsid w:val="00261CA3"/>
    <w:rsid w:val="00271B1D"/>
    <w:rsid w:val="002918FC"/>
    <w:rsid w:val="002A16C6"/>
    <w:rsid w:val="002A1AFA"/>
    <w:rsid w:val="002C10C3"/>
    <w:rsid w:val="00305758"/>
    <w:rsid w:val="00326B9D"/>
    <w:rsid w:val="003C5D4F"/>
    <w:rsid w:val="003D21E2"/>
    <w:rsid w:val="004254CD"/>
    <w:rsid w:val="00497FF3"/>
    <w:rsid w:val="005022A9"/>
    <w:rsid w:val="005935EA"/>
    <w:rsid w:val="005A7804"/>
    <w:rsid w:val="005D6673"/>
    <w:rsid w:val="00617FEF"/>
    <w:rsid w:val="00641C53"/>
    <w:rsid w:val="006720F8"/>
    <w:rsid w:val="006748A1"/>
    <w:rsid w:val="006B4F94"/>
    <w:rsid w:val="006D040A"/>
    <w:rsid w:val="0074750D"/>
    <w:rsid w:val="00762F4C"/>
    <w:rsid w:val="007A2611"/>
    <w:rsid w:val="007F1241"/>
    <w:rsid w:val="00802E9E"/>
    <w:rsid w:val="00830478"/>
    <w:rsid w:val="008672CC"/>
    <w:rsid w:val="008B6ECD"/>
    <w:rsid w:val="008B78C6"/>
    <w:rsid w:val="008D208F"/>
    <w:rsid w:val="00972E10"/>
    <w:rsid w:val="00987FDD"/>
    <w:rsid w:val="009A65AB"/>
    <w:rsid w:val="00A270B9"/>
    <w:rsid w:val="00A85ADE"/>
    <w:rsid w:val="00A911A8"/>
    <w:rsid w:val="00AB3071"/>
    <w:rsid w:val="00AC2D94"/>
    <w:rsid w:val="00B36160"/>
    <w:rsid w:val="00B50111"/>
    <w:rsid w:val="00B74AC7"/>
    <w:rsid w:val="00BA1DA0"/>
    <w:rsid w:val="00BB5937"/>
    <w:rsid w:val="00BC3CD7"/>
    <w:rsid w:val="00C26BB8"/>
    <w:rsid w:val="00C956E9"/>
    <w:rsid w:val="00CF6A4F"/>
    <w:rsid w:val="00D016BD"/>
    <w:rsid w:val="00D611BC"/>
    <w:rsid w:val="00D753AE"/>
    <w:rsid w:val="00D8532E"/>
    <w:rsid w:val="00E079C7"/>
    <w:rsid w:val="00E40583"/>
    <w:rsid w:val="00E75C1C"/>
    <w:rsid w:val="00F048D8"/>
    <w:rsid w:val="00F428BD"/>
    <w:rsid w:val="00F76B48"/>
    <w:rsid w:val="00F97CD2"/>
    <w:rsid w:val="00FB3FA3"/>
    <w:rsid w:val="00FB78C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27CC5-0026-4AE9-985F-32A5C43C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DAWSON</dc:creator>
  <cp:keywords/>
  <dc:description/>
  <cp:lastModifiedBy>PETER DAWSON</cp:lastModifiedBy>
  <cp:revision>2</cp:revision>
  <cp:lastPrinted>2020-03-12T13:16:00Z</cp:lastPrinted>
  <dcterms:created xsi:type="dcterms:W3CDTF">2020-03-14T15:35:00Z</dcterms:created>
  <dcterms:modified xsi:type="dcterms:W3CDTF">2020-03-14T15:35:00Z</dcterms:modified>
</cp:coreProperties>
</file>