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A0" w:rsidRDefault="00FA60A0" w:rsidP="00FA60A0">
      <w:pPr>
        <w:pStyle w:val="Default"/>
      </w:pPr>
    </w:p>
    <w:p w:rsidR="00FA60A0" w:rsidRDefault="00FA60A0" w:rsidP="00FA60A0">
      <w:pPr>
        <w:pStyle w:val="Default"/>
        <w:jc w:val="center"/>
        <w:rPr>
          <w:sz w:val="29"/>
          <w:szCs w:val="29"/>
        </w:rPr>
      </w:pPr>
      <w:r>
        <w:t xml:space="preserve"> </w:t>
      </w: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FA60A0" w:rsidRDefault="00FA60A0" w:rsidP="00FA60A0">
      <w:pPr>
        <w:pStyle w:val="Default"/>
        <w:ind w:firstLine="720"/>
        <w:rPr>
          <w:sz w:val="22"/>
          <w:szCs w:val="22"/>
        </w:rPr>
      </w:pPr>
      <w:r>
        <w:rPr>
          <w:noProof/>
          <w:sz w:val="22"/>
          <w:szCs w:val="22"/>
        </w:rPr>
        <w:drawing>
          <wp:anchor distT="0" distB="0" distL="114300" distR="114300" simplePos="0" relativeHeight="251659264" behindDoc="0" locked="0" layoutInCell="1" allowOverlap="1" wp14:anchorId="512F5D19" wp14:editId="211361C6">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FA60A0" w:rsidRDefault="00FA60A0" w:rsidP="00FA60A0">
      <w:pPr>
        <w:pStyle w:val="Default"/>
        <w:ind w:firstLine="720"/>
        <w:rPr>
          <w:sz w:val="22"/>
          <w:szCs w:val="22"/>
        </w:rPr>
      </w:pPr>
      <w:r>
        <w:rPr>
          <w:sz w:val="22"/>
          <w:szCs w:val="22"/>
        </w:rPr>
        <w:t xml:space="preserve">P.O. Box 189 </w:t>
      </w:r>
    </w:p>
    <w:p w:rsidR="00FA60A0" w:rsidRDefault="00FA60A0" w:rsidP="00FA60A0">
      <w:pPr>
        <w:pStyle w:val="Default"/>
        <w:ind w:firstLine="720"/>
        <w:rPr>
          <w:sz w:val="22"/>
          <w:szCs w:val="22"/>
        </w:rPr>
      </w:pPr>
      <w:r>
        <w:rPr>
          <w:sz w:val="22"/>
          <w:szCs w:val="22"/>
        </w:rPr>
        <w:t xml:space="preserve">New Castle, NH 03854-9877 </w:t>
      </w:r>
    </w:p>
    <w:p w:rsidR="00FA60A0" w:rsidRDefault="00FA60A0" w:rsidP="00FA60A0">
      <w:pPr>
        <w:pStyle w:val="Default"/>
        <w:ind w:firstLine="720"/>
        <w:rPr>
          <w:sz w:val="22"/>
          <w:szCs w:val="22"/>
        </w:rPr>
      </w:pPr>
      <w:r>
        <w:rPr>
          <w:sz w:val="22"/>
          <w:szCs w:val="22"/>
        </w:rPr>
        <w:t xml:space="preserve">(603) 436-9877 </w:t>
      </w:r>
    </w:p>
    <w:p w:rsidR="00FA60A0" w:rsidRDefault="00963C58" w:rsidP="00FA60A0">
      <w:pPr>
        <w:pStyle w:val="Default"/>
        <w:ind w:firstLine="720"/>
        <w:rPr>
          <w:sz w:val="22"/>
          <w:szCs w:val="22"/>
        </w:rPr>
      </w:pPr>
      <w:hyperlink r:id="rId6" w:history="1">
        <w:r w:rsidR="00FA60A0" w:rsidRPr="00B831A3">
          <w:rPr>
            <w:rStyle w:val="Hyperlink"/>
            <w:sz w:val="22"/>
            <w:szCs w:val="22"/>
          </w:rPr>
          <w:t>www.portsmouthyc.org</w:t>
        </w:r>
      </w:hyperlink>
    </w:p>
    <w:p w:rsidR="00FA60A0" w:rsidRDefault="00FA60A0" w:rsidP="00FA60A0">
      <w:pPr>
        <w:pStyle w:val="Default"/>
        <w:rPr>
          <w:sz w:val="22"/>
          <w:szCs w:val="22"/>
        </w:rPr>
      </w:pPr>
    </w:p>
    <w:p w:rsidR="00FA60A0" w:rsidRDefault="00FA60A0" w:rsidP="00FA60A0">
      <w:pPr>
        <w:pStyle w:val="Default"/>
        <w:rPr>
          <w:sz w:val="29"/>
          <w:szCs w:val="29"/>
        </w:rPr>
      </w:pPr>
      <w:r>
        <w:rPr>
          <w:b/>
          <w:bCs/>
          <w:sz w:val="36"/>
          <w:szCs w:val="36"/>
        </w:rPr>
        <w:t>D</w:t>
      </w:r>
      <w:r>
        <w:rPr>
          <w:b/>
          <w:bCs/>
          <w:sz w:val="29"/>
          <w:szCs w:val="29"/>
        </w:rPr>
        <w:t xml:space="preserve">INGHY </w:t>
      </w:r>
      <w:r>
        <w:rPr>
          <w:b/>
          <w:bCs/>
          <w:sz w:val="36"/>
          <w:szCs w:val="36"/>
        </w:rPr>
        <w:t>A</w:t>
      </w:r>
      <w:r>
        <w:rPr>
          <w:b/>
          <w:bCs/>
          <w:sz w:val="29"/>
          <w:szCs w:val="29"/>
        </w:rPr>
        <w:t xml:space="preserve">GREEMENT </w:t>
      </w:r>
    </w:p>
    <w:p w:rsidR="00FA60A0" w:rsidRDefault="00FA60A0" w:rsidP="00FA60A0">
      <w:pPr>
        <w:pStyle w:val="Default"/>
        <w:rPr>
          <w:sz w:val="22"/>
          <w:szCs w:val="22"/>
        </w:rPr>
      </w:pPr>
    </w:p>
    <w:p w:rsidR="00FA60A0" w:rsidRDefault="00FA60A0" w:rsidP="00FA60A0">
      <w:pPr>
        <w:pStyle w:val="Default"/>
        <w:rPr>
          <w:sz w:val="22"/>
          <w:szCs w:val="22"/>
        </w:rPr>
      </w:pPr>
      <w:r>
        <w:rPr>
          <w:sz w:val="22"/>
          <w:szCs w:val="22"/>
        </w:rPr>
        <w:t xml:space="preserve">Portsmouth Yacht Club (“PYC”) and the undersigned (“Owner”) agree as follows: </w:t>
      </w:r>
    </w:p>
    <w:p w:rsidR="00FA60A0" w:rsidRDefault="00FA60A0" w:rsidP="00FA60A0">
      <w:pPr>
        <w:pStyle w:val="Default"/>
        <w:spacing w:after="14"/>
        <w:rPr>
          <w:sz w:val="22"/>
          <w:szCs w:val="22"/>
        </w:rPr>
      </w:pPr>
    </w:p>
    <w:p w:rsidR="00FA60A0" w:rsidRDefault="00FA60A0" w:rsidP="00FA60A0">
      <w:pPr>
        <w:pStyle w:val="Default"/>
        <w:spacing w:after="14"/>
        <w:rPr>
          <w:sz w:val="22"/>
          <w:szCs w:val="22"/>
        </w:rPr>
      </w:pPr>
      <w:r>
        <w:rPr>
          <w:sz w:val="22"/>
          <w:szCs w:val="22"/>
        </w:rPr>
        <w:t xml:space="preserve">1. PYC reserves an area of the PYC docks for storage of dinghies being used during the current boating season. </w:t>
      </w:r>
    </w:p>
    <w:p w:rsidR="00FA60A0" w:rsidRDefault="00FA60A0" w:rsidP="00FA60A0">
      <w:pPr>
        <w:pStyle w:val="Default"/>
        <w:spacing w:after="14"/>
        <w:rPr>
          <w:sz w:val="22"/>
          <w:szCs w:val="22"/>
        </w:rPr>
      </w:pPr>
    </w:p>
    <w:p w:rsidR="00FA60A0" w:rsidRDefault="00FA60A0" w:rsidP="00FA60A0">
      <w:pPr>
        <w:pStyle w:val="Default"/>
        <w:spacing w:after="14"/>
        <w:rPr>
          <w:sz w:val="22"/>
          <w:szCs w:val="22"/>
        </w:rPr>
      </w:pPr>
      <w:r>
        <w:rPr>
          <w:sz w:val="22"/>
          <w:szCs w:val="22"/>
        </w:rPr>
        <w:t xml:space="preserve">2. A dinghy covered by this agreement may not exceed 12 ½ feet in length, including motor. </w:t>
      </w:r>
    </w:p>
    <w:p w:rsidR="00FA60A0" w:rsidRDefault="00FA60A0" w:rsidP="00FA60A0">
      <w:pPr>
        <w:pStyle w:val="Default"/>
        <w:rPr>
          <w:sz w:val="22"/>
          <w:szCs w:val="22"/>
        </w:rPr>
      </w:pPr>
    </w:p>
    <w:p w:rsidR="00FA60A0" w:rsidRDefault="00FA60A0" w:rsidP="00FA60A0">
      <w:pPr>
        <w:pStyle w:val="Default"/>
        <w:rPr>
          <w:sz w:val="22"/>
          <w:szCs w:val="22"/>
        </w:rPr>
      </w:pPr>
      <w:r>
        <w:rPr>
          <w:sz w:val="22"/>
          <w:szCs w:val="22"/>
        </w:rPr>
        <w:t xml:space="preserve">3. Owner is the owner of a dinghy described as follows </w:t>
      </w:r>
    </w:p>
    <w:p w:rsidR="00FA60A0" w:rsidRDefault="00FA60A0" w:rsidP="00FA60A0">
      <w:pPr>
        <w:pStyle w:val="Default"/>
        <w:rPr>
          <w:sz w:val="22"/>
          <w:szCs w:val="22"/>
        </w:rPr>
      </w:pPr>
    </w:p>
    <w:p w:rsidR="00FA60A0" w:rsidRDefault="00FA60A0" w:rsidP="00FA60A0">
      <w:pPr>
        <w:pStyle w:val="Default"/>
        <w:rPr>
          <w:sz w:val="22"/>
          <w:szCs w:val="22"/>
        </w:rPr>
      </w:pPr>
      <w:r>
        <w:rPr>
          <w:b/>
          <w:bCs/>
          <w:sz w:val="22"/>
          <w:szCs w:val="22"/>
        </w:rPr>
        <w:t>Dinghy Registration #</w:t>
      </w:r>
      <w:r w:rsidRPr="00FA60A0">
        <w:rPr>
          <w:sz w:val="22"/>
          <w:szCs w:val="22"/>
          <w:highlight w:val="yellow"/>
        </w:rPr>
        <w:t>________________________________________________</w:t>
      </w:r>
      <w:r>
        <w:rPr>
          <w:sz w:val="22"/>
          <w:szCs w:val="22"/>
        </w:rPr>
        <w:t xml:space="preserve"> </w:t>
      </w:r>
    </w:p>
    <w:p w:rsidR="00FA60A0" w:rsidRDefault="00FA60A0" w:rsidP="00FA60A0">
      <w:pPr>
        <w:pStyle w:val="Default"/>
        <w:rPr>
          <w:b/>
          <w:bCs/>
          <w:sz w:val="22"/>
          <w:szCs w:val="22"/>
        </w:rPr>
      </w:pPr>
    </w:p>
    <w:p w:rsidR="00FA60A0" w:rsidRDefault="00FA60A0" w:rsidP="00FA60A0">
      <w:pPr>
        <w:pStyle w:val="Default"/>
        <w:rPr>
          <w:sz w:val="22"/>
          <w:szCs w:val="22"/>
        </w:rPr>
      </w:pPr>
      <w:r>
        <w:rPr>
          <w:b/>
          <w:bCs/>
          <w:sz w:val="22"/>
          <w:szCs w:val="22"/>
        </w:rPr>
        <w:t>Description</w:t>
      </w:r>
      <w:proofErr w:type="gramStart"/>
      <w:r>
        <w:rPr>
          <w:sz w:val="22"/>
          <w:szCs w:val="22"/>
        </w:rPr>
        <w:t>:</w:t>
      </w:r>
      <w:r w:rsidRPr="00FA60A0">
        <w:rPr>
          <w:sz w:val="22"/>
          <w:szCs w:val="22"/>
          <w:highlight w:val="yellow"/>
        </w:rPr>
        <w:t>_</w:t>
      </w:r>
      <w:proofErr w:type="gramEnd"/>
      <w:r w:rsidRPr="00FA60A0">
        <w:rPr>
          <w:sz w:val="22"/>
          <w:szCs w:val="22"/>
          <w:highlight w:val="yellow"/>
        </w:rPr>
        <w:t>_______________________________________________________</w:t>
      </w:r>
      <w:r>
        <w:rPr>
          <w:sz w:val="22"/>
          <w:szCs w:val="22"/>
        </w:rPr>
        <w:t xml:space="preserve"> </w:t>
      </w:r>
    </w:p>
    <w:p w:rsidR="00FA60A0" w:rsidRDefault="00FA60A0" w:rsidP="00FA60A0">
      <w:pPr>
        <w:pStyle w:val="Default"/>
        <w:spacing w:after="53"/>
        <w:rPr>
          <w:sz w:val="22"/>
          <w:szCs w:val="22"/>
        </w:rPr>
      </w:pPr>
    </w:p>
    <w:p w:rsidR="00FA60A0" w:rsidRDefault="00FA60A0" w:rsidP="00FA60A0">
      <w:pPr>
        <w:pStyle w:val="Default"/>
        <w:spacing w:after="53"/>
        <w:rPr>
          <w:sz w:val="22"/>
          <w:szCs w:val="22"/>
        </w:rPr>
      </w:pPr>
      <w:r>
        <w:rPr>
          <w:sz w:val="22"/>
          <w:szCs w:val="22"/>
        </w:rPr>
        <w:t xml:space="preserve">4. In exchange for prepayment of a dinghy fee set annually by the PYC Board of Directors, Owner shall be permitted to keep one dinghy in the PYC area reserved for dinghies from Docks In </w:t>
      </w:r>
      <w:r w:rsidR="00963C58">
        <w:rPr>
          <w:sz w:val="22"/>
          <w:szCs w:val="22"/>
        </w:rPr>
        <w:t>until Docks Out in the year 2017</w:t>
      </w:r>
      <w:bookmarkStart w:id="0" w:name="_GoBack"/>
      <w:bookmarkEnd w:id="0"/>
      <w:r>
        <w:rPr>
          <w:sz w:val="22"/>
          <w:szCs w:val="22"/>
        </w:rPr>
        <w:t xml:space="preserve">. Dinghy space is available to members who have paid the dinghy fee on a first come, first served basis; there are no spots reserved for particular owner’s dinghies. </w:t>
      </w:r>
    </w:p>
    <w:p w:rsidR="00FA60A0" w:rsidRDefault="00FA60A0" w:rsidP="00FA60A0">
      <w:pPr>
        <w:pStyle w:val="Default"/>
        <w:spacing w:after="53"/>
        <w:rPr>
          <w:sz w:val="22"/>
          <w:szCs w:val="22"/>
        </w:rPr>
      </w:pPr>
    </w:p>
    <w:p w:rsidR="00FA60A0" w:rsidRDefault="00FA60A0" w:rsidP="00FA60A0">
      <w:pPr>
        <w:pStyle w:val="Default"/>
        <w:spacing w:after="53"/>
        <w:rPr>
          <w:sz w:val="22"/>
          <w:szCs w:val="22"/>
        </w:rPr>
      </w:pPr>
      <w:r>
        <w:rPr>
          <w:sz w:val="22"/>
          <w:szCs w:val="22"/>
        </w:rPr>
        <w:t xml:space="preserve">5. Owner is responsible for keeping the dinghy in safe and seaworthy condition. Owner assumes the risk of any damage caused to or by the dinghy while using PYC facilities, including damage caused by non-members and/or contractors on PYC property at the invitation of Owner. </w:t>
      </w:r>
    </w:p>
    <w:p w:rsidR="00FA60A0" w:rsidRDefault="00FA60A0" w:rsidP="00FA60A0">
      <w:pPr>
        <w:pStyle w:val="Default"/>
        <w:spacing w:after="53"/>
        <w:rPr>
          <w:sz w:val="22"/>
          <w:szCs w:val="22"/>
        </w:rPr>
      </w:pPr>
    </w:p>
    <w:p w:rsidR="00FA60A0" w:rsidRDefault="00FA60A0" w:rsidP="00FA60A0">
      <w:pPr>
        <w:pStyle w:val="Default"/>
        <w:spacing w:after="53"/>
        <w:rPr>
          <w:sz w:val="22"/>
          <w:szCs w:val="22"/>
        </w:rPr>
      </w:pPr>
      <w:r>
        <w:rPr>
          <w:sz w:val="22"/>
          <w:szCs w:val="22"/>
        </w:rPr>
        <w:t xml:space="preserve">6. PYC shall at all times retain ownership of the dinghy storage area and may terminate this Dinghy Agreement at any time if the Board of Directors determines that it is in the best interest of PYC to do so. </w:t>
      </w:r>
    </w:p>
    <w:p w:rsidR="00FA60A0" w:rsidRDefault="00FA60A0" w:rsidP="00FA60A0">
      <w:pPr>
        <w:pStyle w:val="Default"/>
        <w:spacing w:after="53"/>
        <w:rPr>
          <w:sz w:val="22"/>
          <w:szCs w:val="22"/>
        </w:rPr>
      </w:pPr>
    </w:p>
    <w:p w:rsidR="00FA60A0" w:rsidRDefault="00FA60A0" w:rsidP="00FA60A0">
      <w:pPr>
        <w:pStyle w:val="Default"/>
        <w:spacing w:after="53"/>
        <w:rPr>
          <w:sz w:val="22"/>
          <w:szCs w:val="22"/>
        </w:rPr>
      </w:pPr>
      <w:r>
        <w:rPr>
          <w:sz w:val="22"/>
          <w:szCs w:val="22"/>
        </w:rPr>
        <w:t xml:space="preserve">7. Owner’s rights under this Dinghy Agreement may not be assigned. </w:t>
      </w:r>
    </w:p>
    <w:p w:rsidR="00FA60A0" w:rsidRDefault="00FA60A0" w:rsidP="00FA60A0">
      <w:pPr>
        <w:pStyle w:val="Default"/>
        <w:rPr>
          <w:sz w:val="22"/>
          <w:szCs w:val="22"/>
        </w:rPr>
      </w:pPr>
    </w:p>
    <w:p w:rsidR="00FA60A0" w:rsidRDefault="00FA60A0" w:rsidP="00FA60A0">
      <w:pPr>
        <w:pStyle w:val="Default"/>
        <w:rPr>
          <w:sz w:val="22"/>
          <w:szCs w:val="22"/>
        </w:rPr>
      </w:pPr>
      <w:r>
        <w:rPr>
          <w:sz w:val="22"/>
          <w:szCs w:val="22"/>
        </w:rPr>
        <w:t xml:space="preserve">8. Owner acknowledges that the provisions of this Dinghy Agreement are in addition to the PYC Club Rules and the By-Laws, which Owner hereby ratifies and confirms. </w:t>
      </w:r>
    </w:p>
    <w:p w:rsidR="00FA60A0" w:rsidRDefault="00FA60A0" w:rsidP="00FA60A0">
      <w:pPr>
        <w:pStyle w:val="Default"/>
        <w:rPr>
          <w:sz w:val="22"/>
          <w:szCs w:val="22"/>
        </w:rPr>
      </w:pPr>
    </w:p>
    <w:p w:rsidR="00FA60A0" w:rsidRDefault="00FA60A0" w:rsidP="00FA60A0">
      <w:pPr>
        <w:pStyle w:val="Default"/>
        <w:tabs>
          <w:tab w:val="left" w:pos="5400"/>
        </w:tabs>
        <w:rPr>
          <w:sz w:val="22"/>
          <w:szCs w:val="22"/>
        </w:rPr>
      </w:pPr>
      <w:r>
        <w:rPr>
          <w:sz w:val="22"/>
          <w:szCs w:val="22"/>
        </w:rPr>
        <w:t xml:space="preserve">Agreed to by: </w:t>
      </w: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r>
        <w:rPr>
          <w:sz w:val="22"/>
          <w:szCs w:val="22"/>
        </w:rPr>
        <w:t xml:space="preserve">Portsmouth Yacht Club </w:t>
      </w:r>
      <w:r>
        <w:rPr>
          <w:sz w:val="22"/>
          <w:szCs w:val="22"/>
        </w:rPr>
        <w:tab/>
        <w:t xml:space="preserve">Owner </w:t>
      </w: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FA60A0" w:rsidRDefault="00FA60A0" w:rsidP="00FA60A0">
      <w:pPr>
        <w:pStyle w:val="Default"/>
        <w:tabs>
          <w:tab w:val="left" w:pos="5400"/>
        </w:tabs>
        <w:rPr>
          <w:sz w:val="22"/>
          <w:szCs w:val="22"/>
        </w:rPr>
      </w:pPr>
      <w:r>
        <w:rPr>
          <w:sz w:val="22"/>
          <w:szCs w:val="22"/>
        </w:rPr>
        <w:t xml:space="preserve">Rear Commodore </w:t>
      </w:r>
    </w:p>
    <w:p w:rsidR="00FA60A0" w:rsidRDefault="00FA60A0" w:rsidP="00FA60A0">
      <w:pPr>
        <w:pStyle w:val="Default"/>
        <w:tabs>
          <w:tab w:val="left" w:pos="5400"/>
        </w:tabs>
        <w:rPr>
          <w:sz w:val="22"/>
          <w:szCs w:val="22"/>
        </w:rPr>
      </w:pPr>
    </w:p>
    <w:p w:rsidR="00FA60A0" w:rsidRDefault="00FA60A0" w:rsidP="00FA60A0">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FA60A0" w:rsidRDefault="00FA60A0" w:rsidP="00FA60A0">
      <w:pPr>
        <w:tabs>
          <w:tab w:val="left" w:pos="5400"/>
        </w:tabs>
      </w:pPr>
    </w:p>
    <w:p w:rsidR="00547B09" w:rsidRDefault="00FA60A0" w:rsidP="001604DD">
      <w:pPr>
        <w:tabs>
          <w:tab w:val="left" w:pos="5400"/>
        </w:tabs>
      </w:pPr>
      <w:r>
        <w:t>Date: _________________</w:t>
      </w:r>
      <w:r>
        <w:tab/>
        <w:t xml:space="preserve"> Date: _____________________</w:t>
      </w:r>
    </w:p>
    <w:sectPr w:rsidR="00547B09" w:rsidSect="001604DD">
      <w:pgSz w:w="12240" w:h="15840" w:code="1"/>
      <w:pgMar w:top="1089" w:right="900"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A0"/>
    <w:rsid w:val="001604DD"/>
    <w:rsid w:val="002C4EB5"/>
    <w:rsid w:val="003B4220"/>
    <w:rsid w:val="004A1AD7"/>
    <w:rsid w:val="004E2186"/>
    <w:rsid w:val="00963C58"/>
    <w:rsid w:val="00C03BF7"/>
    <w:rsid w:val="00F53A98"/>
    <w:rsid w:val="00FA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FA60A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60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FA60A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60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2015-11-11T19:59:00Z</cp:lastPrinted>
  <dcterms:created xsi:type="dcterms:W3CDTF">2016-11-08T20:48:00Z</dcterms:created>
  <dcterms:modified xsi:type="dcterms:W3CDTF">2016-11-08T20:48:00Z</dcterms:modified>
</cp:coreProperties>
</file>